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C38" w:rsidRDefault="002F2C38" w:rsidP="002F2C38">
      <w:pPr>
        <w:jc w:val="center"/>
        <w:rPr>
          <w:rFonts w:ascii="宋体" w:hAnsi="宋体" w:cs="宋体"/>
          <w:b/>
          <w:bCs/>
          <w:color w:val="000000"/>
          <w:kern w:val="0"/>
          <w:sz w:val="32"/>
          <w:szCs w:val="32"/>
        </w:rPr>
      </w:pPr>
    </w:p>
    <w:p w:rsidR="002F2C38" w:rsidRDefault="002F2C38" w:rsidP="002F2C38">
      <w:pPr>
        <w:jc w:val="center"/>
        <w:rPr>
          <w:rFonts w:ascii="宋体" w:hAnsi="宋体" w:cs="宋体"/>
          <w:b/>
          <w:bCs/>
          <w:color w:val="000000"/>
          <w:kern w:val="0"/>
          <w:sz w:val="32"/>
          <w:szCs w:val="32"/>
        </w:rPr>
      </w:pPr>
    </w:p>
    <w:p w:rsidR="002F2C38" w:rsidRDefault="002F2C38" w:rsidP="002F2C38">
      <w:pPr>
        <w:jc w:val="center"/>
        <w:rPr>
          <w:rFonts w:ascii="宋体" w:hAnsi="宋体" w:cs="宋体"/>
          <w:b/>
          <w:bCs/>
          <w:color w:val="000000"/>
          <w:kern w:val="0"/>
          <w:sz w:val="32"/>
          <w:szCs w:val="32"/>
        </w:rPr>
      </w:pPr>
    </w:p>
    <w:p w:rsidR="002F2C38" w:rsidRDefault="002F2C38" w:rsidP="002F2C38">
      <w:pPr>
        <w:jc w:val="center"/>
        <w:rPr>
          <w:rFonts w:ascii="宋体" w:hAnsi="宋体" w:cs="宋体"/>
          <w:b/>
          <w:bCs/>
          <w:color w:val="000000"/>
          <w:kern w:val="0"/>
          <w:sz w:val="32"/>
          <w:szCs w:val="32"/>
        </w:rPr>
      </w:pPr>
    </w:p>
    <w:p w:rsidR="002F2C38" w:rsidRDefault="002F2C38" w:rsidP="002F2C38">
      <w:pPr>
        <w:jc w:val="center"/>
        <w:rPr>
          <w:rFonts w:ascii="宋体" w:hAnsi="宋体" w:cs="宋体"/>
          <w:b/>
          <w:bCs/>
          <w:color w:val="000000"/>
          <w:kern w:val="0"/>
          <w:sz w:val="32"/>
          <w:szCs w:val="32"/>
        </w:rPr>
      </w:pPr>
    </w:p>
    <w:p w:rsidR="00FF7CDD" w:rsidRPr="00F53DC4" w:rsidRDefault="00FF7CDD" w:rsidP="00FF7CDD">
      <w:pPr>
        <w:spacing w:line="600" w:lineRule="exact"/>
        <w:jc w:val="center"/>
        <w:rPr>
          <w:rFonts w:ascii="仿宋" w:eastAsia="仿宋" w:hAnsi="仿宋"/>
          <w:color w:val="000000" w:themeColor="text1"/>
          <w:sz w:val="32"/>
          <w:szCs w:val="32"/>
        </w:rPr>
      </w:pPr>
      <w:r w:rsidRPr="00AA45C4">
        <w:rPr>
          <w:rFonts w:ascii="仿宋" w:eastAsia="仿宋" w:hAnsi="仿宋" w:hint="eastAsia"/>
          <w:color w:val="000000" w:themeColor="text1"/>
          <w:sz w:val="32"/>
          <w:szCs w:val="32"/>
        </w:rPr>
        <w:t>闽师培〔</w:t>
      </w:r>
      <w:r w:rsidRPr="00AA45C4">
        <w:rPr>
          <w:rFonts w:ascii="仿宋" w:eastAsia="仿宋" w:hAnsi="仿宋"/>
          <w:color w:val="000000" w:themeColor="text1"/>
          <w:sz w:val="32"/>
          <w:szCs w:val="32"/>
        </w:rPr>
        <w:t>2021〕7号</w:t>
      </w:r>
    </w:p>
    <w:p w:rsidR="00FF7CDD" w:rsidRDefault="00FF7CDD" w:rsidP="00FF7CDD">
      <w:pPr>
        <w:spacing w:line="600" w:lineRule="exact"/>
        <w:jc w:val="center"/>
        <w:rPr>
          <w:rFonts w:ascii="方正小标宋简体" w:eastAsia="方正小标宋简体" w:hAnsi="宋体"/>
          <w:sz w:val="44"/>
          <w:szCs w:val="44"/>
        </w:rPr>
      </w:pPr>
    </w:p>
    <w:p w:rsidR="000B331E" w:rsidRDefault="000B331E" w:rsidP="00FF7CDD">
      <w:pPr>
        <w:spacing w:line="600" w:lineRule="exact"/>
        <w:jc w:val="center"/>
        <w:rPr>
          <w:rFonts w:ascii="方正小标宋简体" w:eastAsia="方正小标宋简体" w:hAnsi="宋体"/>
          <w:sz w:val="44"/>
          <w:szCs w:val="44"/>
        </w:rPr>
      </w:pPr>
    </w:p>
    <w:p w:rsidR="00FF7CDD" w:rsidRDefault="00FF7CDD" w:rsidP="00FF7CDD">
      <w:pPr>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关于举办第66-67期福建省高等学校</w:t>
      </w:r>
    </w:p>
    <w:p w:rsidR="00FF7CDD" w:rsidRDefault="00FF7CDD" w:rsidP="00FF7CDD">
      <w:pPr>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教师岗前培训班的通知</w:t>
      </w:r>
    </w:p>
    <w:p w:rsidR="00FF7CDD" w:rsidRDefault="00FF7CDD" w:rsidP="00FF7CDD">
      <w:pPr>
        <w:tabs>
          <w:tab w:val="left" w:pos="5510"/>
        </w:tabs>
        <w:spacing w:line="600" w:lineRule="exact"/>
        <w:rPr>
          <w:rFonts w:ascii="仿宋_GB2312" w:eastAsia="仿宋_GB2312" w:hAnsi="宋体"/>
          <w:sz w:val="32"/>
          <w:szCs w:val="32"/>
        </w:rPr>
      </w:pPr>
    </w:p>
    <w:p w:rsidR="00FF7CDD" w:rsidRDefault="00FF7CDD" w:rsidP="00FF7CDD">
      <w:pPr>
        <w:tabs>
          <w:tab w:val="left" w:pos="5510"/>
        </w:tabs>
        <w:spacing w:line="600" w:lineRule="exact"/>
        <w:rPr>
          <w:rFonts w:ascii="仿宋_GB2312" w:eastAsia="仿宋_GB2312" w:hAnsi="宋体"/>
          <w:sz w:val="32"/>
          <w:szCs w:val="32"/>
        </w:rPr>
      </w:pPr>
      <w:r>
        <w:rPr>
          <w:rFonts w:ascii="仿宋_GB2312" w:eastAsia="仿宋_GB2312" w:hAnsi="宋体" w:hint="eastAsia"/>
          <w:sz w:val="32"/>
          <w:szCs w:val="32"/>
        </w:rPr>
        <w:t>各高校人事处:</w:t>
      </w:r>
    </w:p>
    <w:p w:rsidR="00FF7CDD" w:rsidRDefault="00FF7CDD" w:rsidP="00FF7CDD">
      <w:pPr>
        <w:tabs>
          <w:tab w:val="left" w:pos="5510"/>
        </w:tabs>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为进一步贯彻落实中共中央、国务院《关于全面深化新时代教师队伍建设改革的意见》（中发〔2018〕4号）、《教育部等六部门关于加强新时代高校教师队伍建设改革的指导意见》（教师〔2020〕10号）、教育部《关于加强高等学校青年教师队伍建设的意见》（教师〔2012〕10号）和《关于开展高等学校教师岗前培训有关问题的通知》（教人司〔1998〕34号）精神，根据省教育厅对疫情期间教师培训工作的有关要求，现将今年我省高校青年教师岗前培训的有关事项通知如下。</w:t>
      </w:r>
    </w:p>
    <w:p w:rsidR="00FF7CDD" w:rsidRDefault="00FF7CDD" w:rsidP="00FF7CDD">
      <w:pPr>
        <w:spacing w:line="600" w:lineRule="exact"/>
        <w:ind w:firstLineChars="200" w:firstLine="640"/>
        <w:rPr>
          <w:rFonts w:ascii="黑体" w:eastAsia="黑体" w:hAnsi="黑体"/>
          <w:bCs/>
          <w:sz w:val="32"/>
          <w:szCs w:val="32"/>
        </w:rPr>
      </w:pPr>
      <w:r>
        <w:rPr>
          <w:rFonts w:ascii="黑体" w:eastAsia="黑体" w:hAnsi="黑体" w:hint="eastAsia"/>
          <w:bCs/>
          <w:sz w:val="32"/>
          <w:szCs w:val="32"/>
        </w:rPr>
        <w:t>一、培训对象</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凡全省高校新入职的，没有取得高校教师岗前培训合格证书的教师。</w:t>
      </w:r>
    </w:p>
    <w:p w:rsidR="00FF7CDD" w:rsidRDefault="00FF7CDD" w:rsidP="00FF7CDD">
      <w:pPr>
        <w:spacing w:line="600" w:lineRule="exact"/>
        <w:ind w:firstLineChars="200" w:firstLine="640"/>
        <w:rPr>
          <w:rFonts w:ascii="黑体" w:eastAsia="黑体" w:hAnsi="黑体"/>
          <w:bCs/>
          <w:sz w:val="32"/>
          <w:szCs w:val="32"/>
        </w:rPr>
      </w:pPr>
      <w:r>
        <w:rPr>
          <w:rFonts w:ascii="黑体" w:eastAsia="黑体" w:hAnsi="黑体" w:hint="eastAsia"/>
          <w:sz w:val="32"/>
          <w:szCs w:val="32"/>
        </w:rPr>
        <w:lastRenderedPageBreak/>
        <w:t>二、</w:t>
      </w:r>
      <w:r>
        <w:rPr>
          <w:rFonts w:ascii="黑体" w:eastAsia="黑体" w:hAnsi="黑体" w:hint="eastAsia"/>
          <w:bCs/>
          <w:sz w:val="32"/>
          <w:szCs w:val="32"/>
        </w:rPr>
        <w:t>培训内容</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（一）必修课：《高等教育学》、《高等教育心理学》、《高等教育法规概论》、《教师伦理学》、《课堂教学技能》和《现代教育技术》等6门课程。</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（二）选修课：《板书设计》、《教师礼仪》2门课程。</w:t>
      </w:r>
    </w:p>
    <w:p w:rsidR="00FF7CDD" w:rsidRDefault="00FF7CDD" w:rsidP="00FF7CDD">
      <w:pPr>
        <w:spacing w:line="600" w:lineRule="exact"/>
        <w:ind w:firstLineChars="200" w:firstLine="640"/>
        <w:rPr>
          <w:rFonts w:ascii="黑体" w:eastAsia="黑体" w:hAnsi="黑体"/>
          <w:sz w:val="32"/>
          <w:szCs w:val="32"/>
        </w:rPr>
      </w:pPr>
      <w:r>
        <w:rPr>
          <w:rFonts w:ascii="黑体" w:eastAsia="黑体" w:hAnsi="黑体" w:hint="eastAsia"/>
          <w:sz w:val="32"/>
          <w:szCs w:val="32"/>
        </w:rPr>
        <w:t>三、培训形式</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（一）采取线上直播授课与在线学习相结合的培训形式。</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（二）培训学习共计170学时，其中：</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1.线上直播</w:t>
      </w:r>
      <w:bookmarkStart w:id="0" w:name="_Hlk74152441"/>
      <w:r>
        <w:rPr>
          <w:rFonts w:ascii="仿宋_GB2312" w:eastAsia="仿宋_GB2312" w:hAnsi="宋体" w:hint="eastAsia"/>
          <w:sz w:val="32"/>
          <w:szCs w:val="32"/>
        </w:rPr>
        <w:t>学习：</w:t>
      </w:r>
      <w:bookmarkEnd w:id="0"/>
      <w:r>
        <w:rPr>
          <w:rFonts w:ascii="仿宋_GB2312" w:eastAsia="仿宋_GB2312" w:hAnsi="宋体"/>
          <w:sz w:val="32"/>
          <w:szCs w:val="32"/>
        </w:rPr>
        <w:t>48</w:t>
      </w:r>
      <w:r>
        <w:rPr>
          <w:rFonts w:ascii="仿宋_GB2312" w:eastAsia="仿宋_GB2312" w:hAnsi="宋体" w:hint="eastAsia"/>
          <w:sz w:val="32"/>
          <w:szCs w:val="32"/>
        </w:rPr>
        <w:t>学时。第66期安排在7月5日-15日，第67期安排在8月1日-10日，具体时间与要求另行通知。2.</w:t>
      </w:r>
      <w:bookmarkStart w:id="1" w:name="_Hlk74152486"/>
      <w:r>
        <w:rPr>
          <w:rFonts w:ascii="仿宋_GB2312" w:eastAsia="仿宋_GB2312" w:hAnsi="宋体" w:hint="eastAsia"/>
          <w:sz w:val="32"/>
          <w:szCs w:val="32"/>
        </w:rPr>
        <w:t>在线课程学习：122学时</w:t>
      </w:r>
      <w:bookmarkEnd w:id="1"/>
      <w:r>
        <w:rPr>
          <w:rFonts w:ascii="仿宋_GB2312" w:eastAsia="仿宋_GB2312" w:hAnsi="宋体" w:hint="eastAsia"/>
          <w:sz w:val="32"/>
          <w:szCs w:val="32"/>
        </w:rPr>
        <w:t>。包括选修课直播课程、点播课、题库练习（含模拟考试）。</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其中：（1）选修课直播课程的具体时间安排另行通知。（2）点播课自学员报名成功后即可自行开始点播学习。（3）题库学习需学员在教师培训云平台“公告简报”处下载岗前培训试题练习库自行学习。（4）模拟考试在教师培训云平台的阶段2进行。</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3.请学员报名后及时关注教师培训云平台的相应通知。</w:t>
      </w:r>
    </w:p>
    <w:p w:rsidR="00FF7CDD" w:rsidRDefault="00FF7CDD" w:rsidP="00FF7CDD">
      <w:pPr>
        <w:spacing w:line="600" w:lineRule="exact"/>
        <w:ind w:firstLineChars="200" w:firstLine="640"/>
        <w:rPr>
          <w:rFonts w:ascii="仿宋_GB2312" w:eastAsia="仿宋_GB2312" w:hAnsi="楷体" w:cs="楷体"/>
          <w:sz w:val="32"/>
          <w:szCs w:val="32"/>
        </w:rPr>
      </w:pPr>
      <w:r>
        <w:rPr>
          <w:rFonts w:ascii="仿宋_GB2312" w:eastAsia="仿宋_GB2312" w:hAnsi="宋体" w:hint="eastAsia"/>
          <w:sz w:val="32"/>
          <w:szCs w:val="32"/>
        </w:rPr>
        <w:t>（三）作业：</w:t>
      </w:r>
      <w:r>
        <w:rPr>
          <w:rFonts w:ascii="仿宋_GB2312" w:eastAsia="仿宋_GB2312" w:hAnsi="楷体" w:cs="楷体" w:hint="eastAsia"/>
          <w:sz w:val="32"/>
          <w:szCs w:val="32"/>
        </w:rPr>
        <w:t>学员在规定的期限内，独立完成并提交一份1个课时的教学详案（word格式）和教学课件(ppt格式)。</w:t>
      </w:r>
    </w:p>
    <w:p w:rsidR="00FF7CDD" w:rsidRDefault="00FF7CDD" w:rsidP="00FF7CDD">
      <w:pPr>
        <w:spacing w:line="600" w:lineRule="exact"/>
        <w:ind w:firstLineChars="200" w:firstLine="640"/>
        <w:rPr>
          <w:rFonts w:ascii="黑体" w:eastAsia="黑体" w:hAnsi="黑体"/>
          <w:sz w:val="32"/>
          <w:szCs w:val="32"/>
        </w:rPr>
      </w:pPr>
      <w:r>
        <w:rPr>
          <w:rFonts w:ascii="黑体" w:eastAsia="黑体" w:hAnsi="黑体" w:hint="eastAsia"/>
          <w:sz w:val="32"/>
          <w:szCs w:val="32"/>
        </w:rPr>
        <w:t>四、考核办法</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（一）作业环节。学员自主提交，60分以上（含60分）为“合格”，60分以下为“不合格”，</w:t>
      </w:r>
      <w:r>
        <w:rPr>
          <w:rFonts w:ascii="仿宋_GB2312" w:eastAsia="仿宋_GB2312" w:hAnsi="楷体" w:cs="楷体" w:hint="eastAsia"/>
          <w:sz w:val="32"/>
          <w:szCs w:val="32"/>
        </w:rPr>
        <w:t>不合格者将被退回修改</w:t>
      </w:r>
      <w:r>
        <w:rPr>
          <w:rFonts w:ascii="仿宋_GB2312" w:eastAsia="仿宋_GB2312" w:hAnsi="楷体" w:cs="楷体" w:hint="eastAsia"/>
          <w:sz w:val="32"/>
          <w:szCs w:val="32"/>
        </w:rPr>
        <w:lastRenderedPageBreak/>
        <w:t>并需再次提交审阅，直至合格</w:t>
      </w:r>
      <w:r>
        <w:rPr>
          <w:rFonts w:ascii="仿宋_GB2312" w:eastAsia="仿宋_GB2312" w:hAnsi="宋体" w:hint="eastAsia"/>
          <w:sz w:val="32"/>
          <w:szCs w:val="32"/>
        </w:rPr>
        <w:t>。</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二）考试环节。每门课程考试时间均为30分钟。3门课程考试合为一场，共有两场考试，每场考试时间90分钟。每份试卷分单项选择题、多项选择题和判断题，满分为100分，75分（含75分）以上为“合格”。75分以下为“不合格”，需参加补考。</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楷体" w:cs="楷体" w:hint="eastAsia"/>
          <w:sz w:val="32"/>
          <w:szCs w:val="32"/>
        </w:rPr>
        <w:t>凡参加培训学员完成教学计划规定的学习课时、作业与考试成绩合格，由福建省高等学校师资培训中心颁发教育部人事司监制的岗前培训合格证书，作为教师资格认定和专业技术职务聘任的依据之一。</w:t>
      </w:r>
    </w:p>
    <w:p w:rsidR="00FF7CDD" w:rsidRDefault="00FF7CDD" w:rsidP="00FF7CDD">
      <w:pPr>
        <w:spacing w:line="600" w:lineRule="exact"/>
        <w:ind w:firstLineChars="200" w:firstLine="640"/>
        <w:rPr>
          <w:rFonts w:ascii="黑体" w:eastAsia="黑体" w:hAnsi="黑体"/>
          <w:bCs/>
          <w:color w:val="000000"/>
          <w:sz w:val="32"/>
          <w:szCs w:val="32"/>
        </w:rPr>
      </w:pPr>
      <w:r>
        <w:rPr>
          <w:rFonts w:ascii="黑体" w:eastAsia="黑体" w:hAnsi="黑体" w:hint="eastAsia"/>
          <w:color w:val="000000"/>
          <w:sz w:val="32"/>
          <w:szCs w:val="32"/>
        </w:rPr>
        <w:t>五、</w:t>
      </w:r>
      <w:r>
        <w:rPr>
          <w:rFonts w:ascii="黑体" w:eastAsia="黑体" w:hAnsi="黑体" w:hint="eastAsia"/>
          <w:bCs/>
          <w:color w:val="000000"/>
          <w:sz w:val="32"/>
          <w:szCs w:val="32"/>
        </w:rPr>
        <w:t>时间安排</w:t>
      </w:r>
    </w:p>
    <w:p w:rsidR="00FF7CDD" w:rsidRDefault="00FF7CDD" w:rsidP="00FF7CDD">
      <w:pPr>
        <w:spacing w:line="600" w:lineRule="exact"/>
        <w:ind w:firstLineChars="200" w:firstLine="640"/>
        <w:rPr>
          <w:rFonts w:ascii="仿宋_GB2312" w:eastAsia="仿宋_GB2312" w:hAnsi="黑体"/>
          <w:sz w:val="32"/>
          <w:szCs w:val="32"/>
        </w:rPr>
      </w:pPr>
      <w:r>
        <w:rPr>
          <w:rFonts w:ascii="仿宋_GB2312" w:eastAsia="仿宋_GB2312" w:hAnsi="黑体" w:hint="eastAsia"/>
          <w:bCs/>
          <w:color w:val="000000"/>
          <w:sz w:val="32"/>
          <w:szCs w:val="32"/>
        </w:rPr>
        <w:t>（一）本次培训统一报名，分两期举行，学员可自主选择参加其中一期培训。</w:t>
      </w:r>
    </w:p>
    <w:tbl>
      <w:tblPr>
        <w:tblW w:w="44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4"/>
        <w:gridCol w:w="1305"/>
        <w:gridCol w:w="1819"/>
        <w:gridCol w:w="1302"/>
        <w:gridCol w:w="1696"/>
      </w:tblGrid>
      <w:tr w:rsidR="00FF7CDD" w:rsidTr="006C7FA8">
        <w:trPr>
          <w:jc w:val="center"/>
        </w:trPr>
        <w:tc>
          <w:tcPr>
            <w:tcW w:w="943" w:type="pct"/>
            <w:tcBorders>
              <w:top w:val="single" w:sz="4" w:space="0" w:color="auto"/>
              <w:left w:val="single" w:sz="4" w:space="0" w:color="auto"/>
              <w:bottom w:val="single" w:sz="4" w:space="0" w:color="auto"/>
              <w:right w:val="single" w:sz="4" w:space="0" w:color="auto"/>
            </w:tcBorders>
            <w:vAlign w:val="center"/>
          </w:tcPr>
          <w:p w:rsidR="00FF7CDD" w:rsidRDefault="00FF7CDD" w:rsidP="006C7FA8">
            <w:pPr>
              <w:spacing w:line="360" w:lineRule="exact"/>
              <w:jc w:val="center"/>
              <w:rPr>
                <w:rFonts w:ascii="仿宋_GB2312" w:eastAsia="仿宋_GB2312" w:hAnsi="宋体"/>
                <w:b/>
                <w:bCs/>
                <w:sz w:val="28"/>
                <w:szCs w:val="28"/>
              </w:rPr>
            </w:pPr>
            <w:r>
              <w:rPr>
                <w:rFonts w:ascii="仿宋_GB2312" w:eastAsia="仿宋_GB2312" w:hAnsi="宋体" w:hint="eastAsia"/>
                <w:b/>
                <w:bCs/>
                <w:sz w:val="28"/>
                <w:szCs w:val="28"/>
              </w:rPr>
              <w:t>期数</w:t>
            </w:r>
          </w:p>
        </w:tc>
        <w:tc>
          <w:tcPr>
            <w:tcW w:w="864" w:type="pct"/>
            <w:tcBorders>
              <w:top w:val="single" w:sz="4" w:space="0" w:color="auto"/>
              <w:left w:val="single" w:sz="4" w:space="0" w:color="auto"/>
              <w:bottom w:val="single" w:sz="4" w:space="0" w:color="auto"/>
              <w:right w:val="single" w:sz="4" w:space="0" w:color="auto"/>
            </w:tcBorders>
            <w:vAlign w:val="center"/>
          </w:tcPr>
          <w:p w:rsidR="00FF7CDD" w:rsidRDefault="00FF7CDD" w:rsidP="006C7FA8">
            <w:pPr>
              <w:spacing w:line="360" w:lineRule="exact"/>
              <w:jc w:val="center"/>
              <w:rPr>
                <w:rFonts w:ascii="仿宋_GB2312" w:eastAsia="仿宋_GB2312" w:hAnsi="宋体"/>
                <w:b/>
                <w:bCs/>
                <w:sz w:val="28"/>
                <w:szCs w:val="28"/>
              </w:rPr>
            </w:pPr>
            <w:r>
              <w:rPr>
                <w:rFonts w:ascii="仿宋_GB2312" w:eastAsia="仿宋_GB2312" w:hAnsi="宋体" w:hint="eastAsia"/>
                <w:b/>
                <w:bCs/>
                <w:sz w:val="28"/>
                <w:szCs w:val="28"/>
              </w:rPr>
              <w:t>线上报名时间</w:t>
            </w:r>
          </w:p>
        </w:tc>
        <w:tc>
          <w:tcPr>
            <w:tcW w:w="1205" w:type="pct"/>
            <w:tcBorders>
              <w:top w:val="single" w:sz="4" w:space="0" w:color="auto"/>
              <w:left w:val="single" w:sz="4" w:space="0" w:color="auto"/>
              <w:bottom w:val="single" w:sz="4" w:space="0" w:color="auto"/>
              <w:right w:val="single" w:sz="4" w:space="0" w:color="auto"/>
            </w:tcBorders>
            <w:vAlign w:val="center"/>
          </w:tcPr>
          <w:p w:rsidR="00FF7CDD" w:rsidRDefault="00FF7CDD" w:rsidP="006C7FA8">
            <w:pPr>
              <w:spacing w:line="360" w:lineRule="exact"/>
              <w:jc w:val="center"/>
              <w:rPr>
                <w:rFonts w:ascii="仿宋_GB2312" w:eastAsia="仿宋_GB2312" w:hAnsi="宋体"/>
                <w:b/>
                <w:bCs/>
                <w:color w:val="000000"/>
                <w:sz w:val="28"/>
                <w:szCs w:val="28"/>
              </w:rPr>
            </w:pPr>
            <w:r>
              <w:rPr>
                <w:rFonts w:ascii="仿宋_GB2312" w:eastAsia="仿宋_GB2312" w:hAnsi="宋体" w:hint="eastAsia"/>
                <w:b/>
                <w:bCs/>
                <w:color w:val="000000"/>
                <w:sz w:val="28"/>
                <w:szCs w:val="28"/>
              </w:rPr>
              <w:t>考试报名时间</w:t>
            </w:r>
          </w:p>
        </w:tc>
        <w:tc>
          <w:tcPr>
            <w:tcW w:w="863" w:type="pct"/>
            <w:tcBorders>
              <w:top w:val="single" w:sz="4" w:space="0" w:color="auto"/>
              <w:left w:val="single" w:sz="4" w:space="0" w:color="auto"/>
              <w:bottom w:val="single" w:sz="4" w:space="0" w:color="auto"/>
              <w:right w:val="single" w:sz="4" w:space="0" w:color="auto"/>
            </w:tcBorders>
            <w:vAlign w:val="center"/>
          </w:tcPr>
          <w:p w:rsidR="00FF7CDD" w:rsidRDefault="00FF7CDD" w:rsidP="006C7FA8">
            <w:pPr>
              <w:spacing w:line="360" w:lineRule="exact"/>
              <w:jc w:val="center"/>
              <w:rPr>
                <w:rFonts w:ascii="仿宋_GB2312" w:eastAsia="仿宋_GB2312" w:hAnsi="宋体"/>
                <w:b/>
                <w:bCs/>
                <w:sz w:val="28"/>
                <w:szCs w:val="28"/>
              </w:rPr>
            </w:pPr>
            <w:r>
              <w:rPr>
                <w:rFonts w:ascii="仿宋_GB2312" w:eastAsia="仿宋_GB2312" w:hAnsi="宋体" w:hint="eastAsia"/>
                <w:b/>
                <w:bCs/>
                <w:sz w:val="28"/>
                <w:szCs w:val="28"/>
              </w:rPr>
              <w:t>考试</w:t>
            </w:r>
          </w:p>
          <w:p w:rsidR="00FF7CDD" w:rsidRDefault="00FF7CDD" w:rsidP="006C7FA8">
            <w:pPr>
              <w:spacing w:line="360" w:lineRule="exact"/>
              <w:ind w:firstLineChars="98" w:firstLine="275"/>
              <w:rPr>
                <w:rFonts w:ascii="仿宋_GB2312" w:eastAsia="仿宋_GB2312" w:hAnsi="宋体"/>
                <w:b/>
                <w:bCs/>
                <w:sz w:val="28"/>
                <w:szCs w:val="28"/>
              </w:rPr>
            </w:pPr>
            <w:r>
              <w:rPr>
                <w:rFonts w:ascii="仿宋_GB2312" w:eastAsia="仿宋_GB2312" w:hAnsi="宋体" w:hint="eastAsia"/>
                <w:b/>
                <w:bCs/>
                <w:sz w:val="28"/>
                <w:szCs w:val="28"/>
              </w:rPr>
              <w:t>时间</w:t>
            </w:r>
          </w:p>
        </w:tc>
        <w:tc>
          <w:tcPr>
            <w:tcW w:w="1124" w:type="pct"/>
            <w:tcBorders>
              <w:top w:val="single" w:sz="4" w:space="0" w:color="auto"/>
              <w:left w:val="single" w:sz="4" w:space="0" w:color="auto"/>
              <w:bottom w:val="single" w:sz="4" w:space="0" w:color="auto"/>
              <w:right w:val="single" w:sz="4" w:space="0" w:color="auto"/>
            </w:tcBorders>
            <w:vAlign w:val="center"/>
          </w:tcPr>
          <w:p w:rsidR="00FF7CDD" w:rsidRDefault="00FF7CDD" w:rsidP="006C7FA8">
            <w:pPr>
              <w:spacing w:line="360" w:lineRule="exact"/>
              <w:jc w:val="center"/>
              <w:rPr>
                <w:rFonts w:ascii="仿宋_GB2312" w:eastAsia="仿宋_GB2312" w:hAnsi="宋体"/>
                <w:b/>
                <w:bCs/>
                <w:sz w:val="28"/>
                <w:szCs w:val="28"/>
              </w:rPr>
            </w:pPr>
            <w:r>
              <w:rPr>
                <w:rFonts w:ascii="仿宋_GB2312" w:eastAsia="仿宋_GB2312" w:hAnsi="宋体"/>
                <w:b/>
                <w:bCs/>
                <w:sz w:val="28"/>
                <w:szCs w:val="28"/>
              </w:rPr>
              <w:t>备注</w:t>
            </w:r>
          </w:p>
        </w:tc>
      </w:tr>
      <w:tr w:rsidR="00FF7CDD" w:rsidTr="006C7FA8">
        <w:trPr>
          <w:trHeight w:val="1538"/>
          <w:jc w:val="center"/>
        </w:trPr>
        <w:tc>
          <w:tcPr>
            <w:tcW w:w="943" w:type="pct"/>
            <w:tcBorders>
              <w:top w:val="single" w:sz="4" w:space="0" w:color="auto"/>
              <w:left w:val="single" w:sz="4" w:space="0" w:color="auto"/>
              <w:bottom w:val="single" w:sz="4" w:space="0" w:color="auto"/>
              <w:right w:val="single" w:sz="4" w:space="0" w:color="auto"/>
            </w:tcBorders>
            <w:vAlign w:val="center"/>
          </w:tcPr>
          <w:p w:rsidR="00FF7CDD" w:rsidRDefault="00FF7CDD" w:rsidP="006C7FA8">
            <w:pPr>
              <w:spacing w:line="500" w:lineRule="exact"/>
              <w:jc w:val="center"/>
              <w:rPr>
                <w:rFonts w:ascii="仿宋_GB2312" w:eastAsia="仿宋_GB2312" w:hAnsi="宋体"/>
                <w:bCs/>
                <w:sz w:val="24"/>
                <w:szCs w:val="24"/>
              </w:rPr>
            </w:pPr>
            <w:r>
              <w:rPr>
                <w:rFonts w:ascii="仿宋_GB2312" w:eastAsia="仿宋_GB2312" w:hAnsi="宋体" w:hint="eastAsia"/>
                <w:bCs/>
                <w:sz w:val="24"/>
                <w:szCs w:val="24"/>
              </w:rPr>
              <w:t>66</w:t>
            </w:r>
          </w:p>
        </w:tc>
        <w:tc>
          <w:tcPr>
            <w:tcW w:w="864" w:type="pct"/>
            <w:vMerge w:val="restart"/>
            <w:tcBorders>
              <w:top w:val="single" w:sz="4" w:space="0" w:color="auto"/>
              <w:left w:val="single" w:sz="4" w:space="0" w:color="auto"/>
              <w:right w:val="single" w:sz="4" w:space="0" w:color="auto"/>
            </w:tcBorders>
            <w:vAlign w:val="center"/>
          </w:tcPr>
          <w:p w:rsidR="00FF7CDD" w:rsidRDefault="00FF7CDD" w:rsidP="006C7FA8">
            <w:pPr>
              <w:spacing w:line="500" w:lineRule="exact"/>
              <w:jc w:val="center"/>
              <w:rPr>
                <w:rFonts w:ascii="仿宋_GB2312" w:eastAsia="仿宋_GB2312" w:hAnsi="宋体"/>
                <w:bCs/>
                <w:sz w:val="24"/>
                <w:szCs w:val="24"/>
              </w:rPr>
            </w:pPr>
            <w:r>
              <w:rPr>
                <w:rFonts w:ascii="仿宋_GB2312" w:eastAsia="仿宋_GB2312" w:hAnsi="宋体" w:hint="eastAsia"/>
                <w:bCs/>
                <w:sz w:val="24"/>
                <w:szCs w:val="24"/>
              </w:rPr>
              <w:t>6月15日</w:t>
            </w:r>
          </w:p>
          <w:p w:rsidR="00FF7CDD" w:rsidRDefault="00FF7CDD" w:rsidP="006C7FA8">
            <w:pPr>
              <w:spacing w:line="500" w:lineRule="exact"/>
              <w:jc w:val="center"/>
              <w:rPr>
                <w:rFonts w:ascii="仿宋_GB2312" w:eastAsia="仿宋_GB2312" w:hAnsi="宋体"/>
                <w:bCs/>
                <w:sz w:val="24"/>
                <w:szCs w:val="24"/>
              </w:rPr>
            </w:pPr>
            <w:r>
              <w:rPr>
                <w:rFonts w:ascii="仿宋_GB2312" w:eastAsia="仿宋_GB2312" w:hAnsi="宋体" w:hint="eastAsia"/>
                <w:sz w:val="24"/>
                <w:szCs w:val="24"/>
              </w:rPr>
              <w:t>-6月25</w:t>
            </w:r>
            <w:r>
              <w:rPr>
                <w:rFonts w:ascii="仿宋_GB2312" w:eastAsia="仿宋_GB2312" w:hAnsi="宋体" w:hint="eastAsia"/>
                <w:bCs/>
                <w:sz w:val="24"/>
                <w:szCs w:val="24"/>
              </w:rPr>
              <w:t>日</w:t>
            </w:r>
          </w:p>
          <w:p w:rsidR="00FF7CDD" w:rsidRDefault="00FF7CDD" w:rsidP="006C7FA8">
            <w:pPr>
              <w:spacing w:line="500" w:lineRule="exact"/>
              <w:jc w:val="center"/>
              <w:rPr>
                <w:rFonts w:ascii="仿宋_GB2312" w:eastAsia="仿宋_GB2312" w:hAnsi="宋体"/>
                <w:bCs/>
                <w:sz w:val="24"/>
                <w:szCs w:val="24"/>
              </w:rPr>
            </w:pPr>
          </w:p>
        </w:tc>
        <w:tc>
          <w:tcPr>
            <w:tcW w:w="1205" w:type="pct"/>
            <w:vMerge w:val="restart"/>
            <w:tcBorders>
              <w:top w:val="single" w:sz="4" w:space="0" w:color="auto"/>
              <w:left w:val="single" w:sz="4" w:space="0" w:color="auto"/>
              <w:right w:val="single" w:sz="4" w:space="0" w:color="auto"/>
            </w:tcBorders>
            <w:vAlign w:val="center"/>
          </w:tcPr>
          <w:p w:rsidR="00FF7CDD" w:rsidRDefault="00FF7CDD" w:rsidP="006C7FA8">
            <w:pPr>
              <w:spacing w:line="500" w:lineRule="exact"/>
              <w:jc w:val="center"/>
              <w:rPr>
                <w:rFonts w:ascii="仿宋_GB2312" w:eastAsia="仿宋_GB2312" w:hAnsi="宋体"/>
                <w:bCs/>
                <w:color w:val="000000"/>
                <w:sz w:val="24"/>
                <w:szCs w:val="24"/>
              </w:rPr>
            </w:pPr>
            <w:r>
              <w:rPr>
                <w:rFonts w:ascii="仿宋_GB2312" w:eastAsia="仿宋_GB2312" w:hAnsi="宋体" w:hint="eastAsia"/>
                <w:bCs/>
                <w:color w:val="000000"/>
                <w:sz w:val="24"/>
                <w:szCs w:val="24"/>
              </w:rPr>
              <w:t>8月8</w:t>
            </w:r>
            <w:r>
              <w:rPr>
                <w:rFonts w:ascii="仿宋_GB2312" w:eastAsia="仿宋_GB2312" w:hAnsi="宋体" w:hint="eastAsia"/>
                <w:bCs/>
                <w:sz w:val="24"/>
                <w:szCs w:val="24"/>
              </w:rPr>
              <w:t>日</w:t>
            </w:r>
          </w:p>
          <w:p w:rsidR="00FF7CDD" w:rsidRDefault="00FF7CDD" w:rsidP="006C7FA8">
            <w:pPr>
              <w:spacing w:line="500" w:lineRule="exact"/>
              <w:jc w:val="center"/>
              <w:rPr>
                <w:rFonts w:ascii="仿宋_GB2312" w:eastAsia="仿宋_GB2312" w:hAnsi="宋体"/>
                <w:bCs/>
                <w:sz w:val="24"/>
                <w:szCs w:val="24"/>
              </w:rPr>
            </w:pPr>
            <w:r>
              <w:rPr>
                <w:rFonts w:ascii="仿宋_GB2312" w:eastAsia="仿宋_GB2312" w:hAnsi="宋体" w:hint="eastAsia"/>
                <w:sz w:val="24"/>
                <w:szCs w:val="24"/>
              </w:rPr>
              <w:t>-8月10</w:t>
            </w:r>
            <w:r>
              <w:rPr>
                <w:rFonts w:ascii="仿宋_GB2312" w:eastAsia="仿宋_GB2312" w:hAnsi="宋体" w:hint="eastAsia"/>
                <w:bCs/>
                <w:color w:val="000000"/>
                <w:sz w:val="24"/>
                <w:szCs w:val="24"/>
              </w:rPr>
              <w:t>日</w:t>
            </w:r>
          </w:p>
          <w:p w:rsidR="00FF7CDD" w:rsidRDefault="00FF7CDD" w:rsidP="006C7FA8">
            <w:pPr>
              <w:spacing w:line="500" w:lineRule="exact"/>
              <w:jc w:val="center"/>
              <w:rPr>
                <w:rFonts w:ascii="仿宋_GB2312" w:eastAsia="仿宋_GB2312" w:hAnsi="宋体"/>
                <w:bCs/>
                <w:sz w:val="24"/>
                <w:szCs w:val="24"/>
              </w:rPr>
            </w:pPr>
          </w:p>
        </w:tc>
        <w:tc>
          <w:tcPr>
            <w:tcW w:w="863" w:type="pct"/>
            <w:tcBorders>
              <w:top w:val="single" w:sz="4" w:space="0" w:color="auto"/>
              <w:left w:val="single" w:sz="4" w:space="0" w:color="auto"/>
              <w:right w:val="single" w:sz="4" w:space="0" w:color="auto"/>
            </w:tcBorders>
            <w:vAlign w:val="center"/>
          </w:tcPr>
          <w:p w:rsidR="00FF7CDD" w:rsidRDefault="00FF7CDD" w:rsidP="006C7FA8">
            <w:pPr>
              <w:spacing w:line="500" w:lineRule="exact"/>
              <w:jc w:val="center"/>
              <w:rPr>
                <w:rFonts w:ascii="仿宋_GB2312" w:eastAsia="仿宋_GB2312" w:hAnsi="宋体"/>
                <w:bCs/>
                <w:sz w:val="24"/>
                <w:szCs w:val="24"/>
              </w:rPr>
            </w:pPr>
            <w:r>
              <w:rPr>
                <w:rFonts w:ascii="仿宋_GB2312" w:eastAsia="仿宋_GB2312" w:hAnsi="宋体" w:hint="eastAsia"/>
                <w:bCs/>
                <w:sz w:val="24"/>
                <w:szCs w:val="24"/>
              </w:rPr>
              <w:t>8月15日</w:t>
            </w:r>
          </w:p>
          <w:p w:rsidR="00FF7CDD" w:rsidRDefault="00FF7CDD" w:rsidP="006C7FA8">
            <w:pPr>
              <w:spacing w:line="500" w:lineRule="exact"/>
              <w:jc w:val="center"/>
              <w:rPr>
                <w:rFonts w:ascii="仿宋_GB2312" w:eastAsia="仿宋_GB2312" w:hAnsi="宋体"/>
                <w:bCs/>
                <w:sz w:val="24"/>
                <w:szCs w:val="24"/>
              </w:rPr>
            </w:pPr>
            <w:r>
              <w:rPr>
                <w:rFonts w:ascii="仿宋_GB2312" w:eastAsia="仿宋_GB2312" w:hAnsi="宋体" w:hint="eastAsia"/>
                <w:sz w:val="24"/>
                <w:szCs w:val="24"/>
              </w:rPr>
              <w:t>-8月18</w:t>
            </w:r>
            <w:r>
              <w:rPr>
                <w:rFonts w:ascii="仿宋_GB2312" w:eastAsia="仿宋_GB2312" w:hAnsi="宋体" w:hint="eastAsia"/>
                <w:bCs/>
                <w:sz w:val="24"/>
                <w:szCs w:val="24"/>
              </w:rPr>
              <w:t>日</w:t>
            </w:r>
          </w:p>
        </w:tc>
        <w:tc>
          <w:tcPr>
            <w:tcW w:w="1124" w:type="pct"/>
            <w:vMerge w:val="restart"/>
            <w:tcBorders>
              <w:top w:val="single" w:sz="4" w:space="0" w:color="auto"/>
              <w:left w:val="single" w:sz="4" w:space="0" w:color="auto"/>
              <w:right w:val="single" w:sz="4" w:space="0" w:color="auto"/>
            </w:tcBorders>
            <w:vAlign w:val="center"/>
          </w:tcPr>
          <w:p w:rsidR="00FF7CDD" w:rsidRDefault="00FF7CDD" w:rsidP="006C7FA8">
            <w:pPr>
              <w:spacing w:line="500" w:lineRule="exact"/>
              <w:rPr>
                <w:rFonts w:ascii="仿宋_GB2312" w:eastAsia="仿宋_GB2312" w:hAnsi="宋体"/>
                <w:bCs/>
                <w:sz w:val="24"/>
                <w:szCs w:val="24"/>
              </w:rPr>
            </w:pPr>
            <w:r>
              <w:rPr>
                <w:rFonts w:ascii="仿宋_GB2312" w:eastAsia="仿宋_GB2312" w:hAnsi="宋体"/>
                <w:bCs/>
                <w:sz w:val="24"/>
                <w:szCs w:val="24"/>
              </w:rPr>
              <w:t>需打印准考证</w:t>
            </w:r>
          </w:p>
        </w:tc>
      </w:tr>
      <w:tr w:rsidR="00FF7CDD" w:rsidTr="006C7FA8">
        <w:trPr>
          <w:trHeight w:val="1243"/>
          <w:jc w:val="center"/>
        </w:trPr>
        <w:tc>
          <w:tcPr>
            <w:tcW w:w="943" w:type="pct"/>
            <w:tcBorders>
              <w:top w:val="single" w:sz="4" w:space="0" w:color="auto"/>
              <w:left w:val="single" w:sz="4" w:space="0" w:color="auto"/>
              <w:bottom w:val="single" w:sz="4" w:space="0" w:color="auto"/>
              <w:right w:val="single" w:sz="4" w:space="0" w:color="auto"/>
            </w:tcBorders>
            <w:vAlign w:val="center"/>
          </w:tcPr>
          <w:p w:rsidR="00FF7CDD" w:rsidRDefault="00FF7CDD" w:rsidP="006C7FA8">
            <w:pPr>
              <w:spacing w:line="500" w:lineRule="exact"/>
              <w:jc w:val="center"/>
              <w:rPr>
                <w:rFonts w:ascii="仿宋_GB2312" w:eastAsia="仿宋_GB2312" w:hAnsi="宋体"/>
                <w:bCs/>
                <w:sz w:val="24"/>
                <w:szCs w:val="24"/>
              </w:rPr>
            </w:pPr>
            <w:r>
              <w:rPr>
                <w:rFonts w:ascii="仿宋_GB2312" w:eastAsia="仿宋_GB2312" w:hAnsi="宋体" w:hint="eastAsia"/>
                <w:bCs/>
                <w:sz w:val="24"/>
                <w:szCs w:val="24"/>
              </w:rPr>
              <w:t>67</w:t>
            </w:r>
          </w:p>
        </w:tc>
        <w:tc>
          <w:tcPr>
            <w:tcW w:w="864" w:type="pct"/>
            <w:vMerge/>
            <w:tcBorders>
              <w:left w:val="single" w:sz="4" w:space="0" w:color="auto"/>
              <w:bottom w:val="single" w:sz="4" w:space="0" w:color="auto"/>
              <w:right w:val="single" w:sz="4" w:space="0" w:color="auto"/>
            </w:tcBorders>
          </w:tcPr>
          <w:p w:rsidR="00FF7CDD" w:rsidRDefault="00FF7CDD" w:rsidP="006C7FA8">
            <w:pPr>
              <w:spacing w:line="500" w:lineRule="exact"/>
              <w:jc w:val="center"/>
              <w:rPr>
                <w:rFonts w:ascii="仿宋_GB2312" w:eastAsia="仿宋_GB2312" w:hAnsi="宋体"/>
                <w:bCs/>
                <w:sz w:val="24"/>
                <w:szCs w:val="24"/>
              </w:rPr>
            </w:pPr>
          </w:p>
        </w:tc>
        <w:tc>
          <w:tcPr>
            <w:tcW w:w="1205" w:type="pct"/>
            <w:vMerge/>
            <w:tcBorders>
              <w:left w:val="single" w:sz="4" w:space="0" w:color="auto"/>
              <w:right w:val="single" w:sz="4" w:space="0" w:color="auto"/>
            </w:tcBorders>
            <w:vAlign w:val="center"/>
          </w:tcPr>
          <w:p w:rsidR="00FF7CDD" w:rsidRDefault="00FF7CDD" w:rsidP="006C7FA8">
            <w:pPr>
              <w:spacing w:line="500" w:lineRule="exact"/>
              <w:jc w:val="center"/>
              <w:rPr>
                <w:rFonts w:ascii="仿宋_GB2312" w:eastAsia="仿宋_GB2312" w:hAnsi="宋体"/>
                <w:bCs/>
                <w:sz w:val="24"/>
                <w:szCs w:val="24"/>
              </w:rPr>
            </w:pPr>
          </w:p>
        </w:tc>
        <w:tc>
          <w:tcPr>
            <w:tcW w:w="863" w:type="pct"/>
            <w:tcBorders>
              <w:left w:val="single" w:sz="4" w:space="0" w:color="auto"/>
              <w:right w:val="single" w:sz="4" w:space="0" w:color="auto"/>
            </w:tcBorders>
            <w:vAlign w:val="center"/>
          </w:tcPr>
          <w:p w:rsidR="00FF7CDD" w:rsidRDefault="00FF7CDD" w:rsidP="006C7FA8">
            <w:pPr>
              <w:spacing w:line="500" w:lineRule="exact"/>
              <w:jc w:val="center"/>
              <w:rPr>
                <w:rFonts w:ascii="仿宋_GB2312" w:eastAsia="仿宋_GB2312" w:hAnsi="宋体"/>
                <w:bCs/>
                <w:sz w:val="24"/>
                <w:szCs w:val="24"/>
              </w:rPr>
            </w:pPr>
            <w:r>
              <w:rPr>
                <w:rFonts w:ascii="仿宋_GB2312" w:eastAsia="仿宋_GB2312" w:hAnsi="宋体" w:hint="eastAsia"/>
                <w:bCs/>
                <w:sz w:val="24"/>
                <w:szCs w:val="24"/>
              </w:rPr>
              <w:t>8月19日</w:t>
            </w:r>
          </w:p>
          <w:p w:rsidR="00FF7CDD" w:rsidRDefault="00FF7CDD" w:rsidP="006C7FA8">
            <w:pPr>
              <w:spacing w:line="500" w:lineRule="exact"/>
              <w:jc w:val="center"/>
              <w:rPr>
                <w:rFonts w:ascii="仿宋_GB2312" w:eastAsia="仿宋_GB2312" w:hAnsi="宋体"/>
                <w:bCs/>
                <w:sz w:val="24"/>
                <w:szCs w:val="24"/>
              </w:rPr>
            </w:pPr>
            <w:r>
              <w:rPr>
                <w:rFonts w:ascii="仿宋_GB2312" w:eastAsia="仿宋_GB2312" w:hAnsi="宋体" w:hint="eastAsia"/>
                <w:sz w:val="24"/>
                <w:szCs w:val="24"/>
              </w:rPr>
              <w:t>-8月22</w:t>
            </w:r>
            <w:r>
              <w:rPr>
                <w:rFonts w:ascii="仿宋_GB2312" w:eastAsia="仿宋_GB2312" w:hAnsi="宋体" w:hint="eastAsia"/>
                <w:bCs/>
                <w:sz w:val="24"/>
                <w:szCs w:val="24"/>
              </w:rPr>
              <w:t>日</w:t>
            </w:r>
          </w:p>
        </w:tc>
        <w:tc>
          <w:tcPr>
            <w:tcW w:w="1124" w:type="pct"/>
            <w:vMerge/>
            <w:tcBorders>
              <w:left w:val="single" w:sz="4" w:space="0" w:color="auto"/>
              <w:right w:val="single" w:sz="4" w:space="0" w:color="auto"/>
            </w:tcBorders>
            <w:vAlign w:val="center"/>
          </w:tcPr>
          <w:p w:rsidR="00FF7CDD" w:rsidRDefault="00FF7CDD" w:rsidP="006C7FA8">
            <w:pPr>
              <w:spacing w:line="500" w:lineRule="exact"/>
              <w:jc w:val="center"/>
              <w:rPr>
                <w:rFonts w:ascii="仿宋_GB2312" w:eastAsia="仿宋_GB2312" w:hAnsi="宋体"/>
                <w:bCs/>
                <w:sz w:val="24"/>
                <w:szCs w:val="24"/>
              </w:rPr>
            </w:pPr>
          </w:p>
        </w:tc>
      </w:tr>
    </w:tbl>
    <w:p w:rsidR="00FF7CDD" w:rsidRPr="0045355E" w:rsidRDefault="00FF7CDD" w:rsidP="00FF7CDD">
      <w:pPr>
        <w:spacing w:line="600" w:lineRule="exact"/>
        <w:ind w:firstLine="630"/>
        <w:rPr>
          <w:rFonts w:ascii="仿宋_GB2312" w:eastAsia="仿宋_GB2312" w:hAnsi="黑体"/>
          <w:sz w:val="28"/>
          <w:szCs w:val="28"/>
        </w:rPr>
      </w:pPr>
      <w:r w:rsidRPr="00AA45C4">
        <w:rPr>
          <w:rFonts w:ascii="仿宋_GB2312" w:eastAsia="仿宋_GB2312" w:hAnsi="黑体" w:hint="eastAsia"/>
          <w:sz w:val="28"/>
          <w:szCs w:val="28"/>
        </w:rPr>
        <w:t>提示：</w:t>
      </w:r>
      <w:r w:rsidRPr="00AA45C4">
        <w:rPr>
          <w:rFonts w:ascii="仿宋_GB2312" w:eastAsia="仿宋_GB2312" w:hAnsi="宋体" w:hint="eastAsia"/>
          <w:bCs/>
          <w:sz w:val="28"/>
          <w:szCs w:val="28"/>
        </w:rPr>
        <w:t>候</w:t>
      </w:r>
      <w:r w:rsidRPr="00AA45C4">
        <w:rPr>
          <w:rFonts w:ascii="仿宋_GB2312" w:eastAsia="仿宋_GB2312" w:hAnsi="宋体"/>
          <w:bCs/>
          <w:sz w:val="28"/>
          <w:szCs w:val="28"/>
        </w:rPr>
        <w:t>考室</w:t>
      </w:r>
      <w:r>
        <w:rPr>
          <w:rFonts w:ascii="仿宋_GB2312" w:eastAsia="仿宋_GB2312" w:hAnsi="宋体" w:hint="eastAsia"/>
          <w:bCs/>
          <w:sz w:val="28"/>
          <w:szCs w:val="28"/>
        </w:rPr>
        <w:t>在</w:t>
      </w:r>
      <w:r w:rsidRPr="00AA45C4">
        <w:rPr>
          <w:rFonts w:ascii="仿宋_GB2312" w:eastAsia="仿宋_GB2312" w:hAnsi="宋体"/>
          <w:bCs/>
          <w:sz w:val="28"/>
          <w:szCs w:val="28"/>
        </w:rPr>
        <w:t>福建</w:t>
      </w:r>
      <w:r w:rsidRPr="00AA45C4">
        <w:rPr>
          <w:rFonts w:ascii="仿宋_GB2312" w:eastAsia="仿宋_GB2312" w:hAnsi="宋体" w:hint="eastAsia"/>
          <w:bCs/>
          <w:sz w:val="28"/>
          <w:szCs w:val="28"/>
        </w:rPr>
        <w:t>师</w:t>
      </w:r>
      <w:r w:rsidRPr="00AA45C4">
        <w:rPr>
          <w:rFonts w:ascii="仿宋_GB2312" w:eastAsia="仿宋_GB2312" w:hAnsi="宋体"/>
          <w:bCs/>
          <w:sz w:val="28"/>
          <w:szCs w:val="28"/>
        </w:rPr>
        <w:t>大仓山校区综合教学楼语音教室201、202、301、302。</w:t>
      </w:r>
    </w:p>
    <w:p w:rsidR="00FF7CDD" w:rsidRDefault="00FF7CDD" w:rsidP="00FF7CDD">
      <w:pPr>
        <w:spacing w:line="600" w:lineRule="exact"/>
        <w:ind w:firstLine="630"/>
        <w:rPr>
          <w:rFonts w:ascii="仿宋_GB2312" w:eastAsia="仿宋_GB2312" w:hAnsi="黑体"/>
          <w:sz w:val="32"/>
          <w:szCs w:val="32"/>
        </w:rPr>
      </w:pPr>
      <w:r>
        <w:rPr>
          <w:rFonts w:ascii="仿宋_GB2312" w:eastAsia="仿宋_GB2312" w:hAnsi="黑体" w:hint="eastAsia"/>
          <w:sz w:val="32"/>
          <w:szCs w:val="32"/>
        </w:rPr>
        <w:t>（二）补考时间</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119"/>
        <w:gridCol w:w="2410"/>
        <w:gridCol w:w="1335"/>
        <w:gridCol w:w="1074"/>
      </w:tblGrid>
      <w:tr w:rsidR="00FF7CDD" w:rsidTr="000B331E">
        <w:trPr>
          <w:trHeight w:val="884"/>
        </w:trPr>
        <w:tc>
          <w:tcPr>
            <w:tcW w:w="567" w:type="dxa"/>
            <w:vAlign w:val="center"/>
          </w:tcPr>
          <w:p w:rsidR="00FF7CDD" w:rsidRDefault="00FF7CDD" w:rsidP="006C7FA8">
            <w:pPr>
              <w:spacing w:line="400" w:lineRule="exact"/>
              <w:jc w:val="center"/>
              <w:rPr>
                <w:rFonts w:ascii="仿宋_GB2312" w:eastAsia="仿宋_GB2312" w:hAnsi="宋体"/>
                <w:b/>
                <w:sz w:val="28"/>
                <w:szCs w:val="28"/>
              </w:rPr>
            </w:pPr>
            <w:r>
              <w:rPr>
                <w:rFonts w:ascii="仿宋_GB2312" w:eastAsia="仿宋_GB2312" w:hAnsi="宋体" w:hint="eastAsia"/>
                <w:b/>
                <w:sz w:val="28"/>
                <w:szCs w:val="28"/>
              </w:rPr>
              <w:lastRenderedPageBreak/>
              <w:t>序号</w:t>
            </w:r>
          </w:p>
        </w:tc>
        <w:tc>
          <w:tcPr>
            <w:tcW w:w="3119" w:type="dxa"/>
            <w:vAlign w:val="center"/>
          </w:tcPr>
          <w:p w:rsidR="00FF7CDD" w:rsidRDefault="00FF7CDD" w:rsidP="006C7FA8">
            <w:pPr>
              <w:spacing w:line="400" w:lineRule="exact"/>
              <w:jc w:val="center"/>
              <w:rPr>
                <w:rFonts w:ascii="仿宋_GB2312" w:eastAsia="仿宋_GB2312" w:hAnsi="宋体"/>
                <w:b/>
                <w:sz w:val="28"/>
                <w:szCs w:val="28"/>
              </w:rPr>
            </w:pPr>
            <w:r>
              <w:rPr>
                <w:rFonts w:ascii="仿宋_GB2312" w:eastAsia="仿宋_GB2312" w:hAnsi="宋体" w:hint="eastAsia"/>
                <w:b/>
                <w:sz w:val="28"/>
                <w:szCs w:val="28"/>
              </w:rPr>
              <w:t>补考对象</w:t>
            </w:r>
          </w:p>
        </w:tc>
        <w:tc>
          <w:tcPr>
            <w:tcW w:w="2410" w:type="dxa"/>
            <w:vAlign w:val="center"/>
          </w:tcPr>
          <w:p w:rsidR="00FF7CDD" w:rsidRDefault="00FF7CDD" w:rsidP="006C7FA8">
            <w:pPr>
              <w:spacing w:line="400" w:lineRule="exact"/>
              <w:jc w:val="center"/>
              <w:rPr>
                <w:rFonts w:ascii="仿宋_GB2312" w:eastAsia="仿宋_GB2312" w:hAnsi="宋体"/>
                <w:b/>
                <w:sz w:val="28"/>
                <w:szCs w:val="28"/>
              </w:rPr>
            </w:pPr>
            <w:r>
              <w:rPr>
                <w:rFonts w:ascii="仿宋_GB2312" w:eastAsia="仿宋_GB2312" w:hAnsi="宋体" w:hint="eastAsia"/>
                <w:b/>
                <w:sz w:val="28"/>
                <w:szCs w:val="28"/>
              </w:rPr>
              <w:t>线上报名时间</w:t>
            </w:r>
          </w:p>
        </w:tc>
        <w:tc>
          <w:tcPr>
            <w:tcW w:w="1335" w:type="dxa"/>
            <w:vAlign w:val="center"/>
          </w:tcPr>
          <w:p w:rsidR="00FF7CDD" w:rsidRDefault="00FF7CDD" w:rsidP="006C7FA8">
            <w:pPr>
              <w:spacing w:line="400" w:lineRule="exact"/>
              <w:jc w:val="center"/>
              <w:rPr>
                <w:rFonts w:ascii="仿宋_GB2312" w:eastAsia="仿宋_GB2312" w:hAnsi="宋体"/>
                <w:b/>
                <w:sz w:val="28"/>
                <w:szCs w:val="28"/>
              </w:rPr>
            </w:pPr>
            <w:r>
              <w:rPr>
                <w:rFonts w:ascii="仿宋_GB2312" w:eastAsia="仿宋_GB2312" w:hAnsi="宋体" w:hint="eastAsia"/>
                <w:b/>
                <w:sz w:val="28"/>
                <w:szCs w:val="28"/>
              </w:rPr>
              <w:t>补考时间</w:t>
            </w:r>
          </w:p>
        </w:tc>
        <w:tc>
          <w:tcPr>
            <w:tcW w:w="1074" w:type="dxa"/>
            <w:vAlign w:val="center"/>
          </w:tcPr>
          <w:p w:rsidR="00FF7CDD" w:rsidRDefault="00FF7CDD" w:rsidP="006C7FA8">
            <w:pPr>
              <w:spacing w:line="400" w:lineRule="exact"/>
              <w:jc w:val="center"/>
              <w:rPr>
                <w:rFonts w:ascii="仿宋_GB2312" w:eastAsia="仿宋_GB2312" w:hAnsi="宋体"/>
                <w:b/>
                <w:sz w:val="28"/>
                <w:szCs w:val="28"/>
              </w:rPr>
            </w:pPr>
            <w:r>
              <w:rPr>
                <w:rFonts w:ascii="仿宋_GB2312" w:eastAsia="仿宋_GB2312" w:hAnsi="宋体"/>
                <w:b/>
                <w:sz w:val="28"/>
                <w:szCs w:val="28"/>
              </w:rPr>
              <w:t>备注</w:t>
            </w:r>
          </w:p>
        </w:tc>
      </w:tr>
      <w:tr w:rsidR="00FF7CDD" w:rsidTr="000B331E">
        <w:trPr>
          <w:trHeight w:val="1309"/>
        </w:trPr>
        <w:tc>
          <w:tcPr>
            <w:tcW w:w="567" w:type="dxa"/>
            <w:vAlign w:val="center"/>
          </w:tcPr>
          <w:p w:rsidR="00FF7CDD" w:rsidRDefault="00FF7CDD" w:rsidP="006C7FA8">
            <w:pPr>
              <w:spacing w:line="420" w:lineRule="exact"/>
              <w:jc w:val="center"/>
              <w:rPr>
                <w:rFonts w:ascii="仿宋_GB2312" w:eastAsia="仿宋_GB2312" w:hAnsi="宋体"/>
                <w:sz w:val="24"/>
                <w:szCs w:val="24"/>
              </w:rPr>
            </w:pPr>
            <w:r>
              <w:rPr>
                <w:rFonts w:ascii="仿宋_GB2312" w:eastAsia="仿宋_GB2312" w:hAnsi="宋体" w:hint="eastAsia"/>
                <w:sz w:val="24"/>
                <w:szCs w:val="24"/>
              </w:rPr>
              <w:t>1</w:t>
            </w:r>
          </w:p>
        </w:tc>
        <w:tc>
          <w:tcPr>
            <w:tcW w:w="3119" w:type="dxa"/>
            <w:vAlign w:val="center"/>
          </w:tcPr>
          <w:p w:rsidR="00FF7CDD" w:rsidRDefault="00FF7CDD" w:rsidP="006C7FA8">
            <w:pPr>
              <w:spacing w:line="420" w:lineRule="exact"/>
              <w:jc w:val="left"/>
              <w:rPr>
                <w:rFonts w:ascii="仿宋_GB2312" w:eastAsia="仿宋_GB2312" w:hAnsi="宋体"/>
                <w:sz w:val="24"/>
                <w:szCs w:val="24"/>
              </w:rPr>
            </w:pPr>
            <w:r>
              <w:rPr>
                <w:rFonts w:ascii="仿宋_GB2312" w:eastAsia="仿宋_GB2312" w:hAnsi="宋体" w:hint="eastAsia"/>
                <w:sz w:val="24"/>
                <w:szCs w:val="24"/>
              </w:rPr>
              <w:t>2021年报名参加培训且考试未通过者，可参加本次举办的每门课一次免费补考。</w:t>
            </w:r>
          </w:p>
        </w:tc>
        <w:tc>
          <w:tcPr>
            <w:tcW w:w="2410" w:type="dxa"/>
            <w:vAlign w:val="center"/>
          </w:tcPr>
          <w:p w:rsidR="00FF7CDD" w:rsidRDefault="00FF7CDD" w:rsidP="006C7FA8">
            <w:pPr>
              <w:spacing w:line="420" w:lineRule="exact"/>
              <w:jc w:val="center"/>
              <w:rPr>
                <w:rFonts w:ascii="仿宋_GB2312" w:eastAsia="仿宋_GB2312" w:hAnsi="宋体"/>
                <w:sz w:val="24"/>
                <w:szCs w:val="24"/>
              </w:rPr>
            </w:pPr>
            <w:r>
              <w:rPr>
                <w:rFonts w:ascii="仿宋_GB2312" w:eastAsia="仿宋_GB2312" w:hAnsi="宋体" w:hint="eastAsia"/>
                <w:sz w:val="24"/>
                <w:szCs w:val="24"/>
              </w:rPr>
              <w:t xml:space="preserve">8月23日   </w:t>
            </w:r>
          </w:p>
        </w:tc>
        <w:tc>
          <w:tcPr>
            <w:tcW w:w="1335" w:type="dxa"/>
            <w:vAlign w:val="center"/>
          </w:tcPr>
          <w:p w:rsidR="00FF7CDD" w:rsidRDefault="00FF7CDD" w:rsidP="006C7FA8">
            <w:pPr>
              <w:spacing w:line="420" w:lineRule="exact"/>
              <w:jc w:val="center"/>
              <w:rPr>
                <w:rFonts w:ascii="仿宋_GB2312" w:eastAsia="仿宋_GB2312" w:hAnsi="宋体"/>
                <w:bCs/>
                <w:sz w:val="24"/>
                <w:szCs w:val="24"/>
              </w:rPr>
            </w:pPr>
            <w:r>
              <w:rPr>
                <w:rFonts w:ascii="仿宋_GB2312" w:eastAsia="仿宋_GB2312" w:hAnsi="宋体" w:hint="eastAsia"/>
                <w:sz w:val="24"/>
                <w:szCs w:val="24"/>
              </w:rPr>
              <w:t>8月25</w:t>
            </w:r>
            <w:r>
              <w:rPr>
                <w:rFonts w:ascii="仿宋_GB2312" w:eastAsia="仿宋_GB2312" w:hAnsi="宋体" w:hint="eastAsia"/>
                <w:bCs/>
                <w:sz w:val="24"/>
                <w:szCs w:val="24"/>
              </w:rPr>
              <w:t>日</w:t>
            </w:r>
          </w:p>
        </w:tc>
        <w:tc>
          <w:tcPr>
            <w:tcW w:w="1074" w:type="dxa"/>
            <w:vMerge w:val="restart"/>
            <w:vAlign w:val="center"/>
          </w:tcPr>
          <w:p w:rsidR="00FF7CDD" w:rsidRDefault="00FF7CDD" w:rsidP="006C7FA8">
            <w:pPr>
              <w:spacing w:line="420" w:lineRule="exact"/>
              <w:rPr>
                <w:rFonts w:ascii="仿宋_GB2312" w:eastAsia="仿宋_GB2312" w:hAnsi="宋体"/>
                <w:bCs/>
                <w:sz w:val="24"/>
                <w:szCs w:val="24"/>
              </w:rPr>
            </w:pPr>
            <w:r>
              <w:rPr>
                <w:rFonts w:ascii="仿宋_GB2312" w:eastAsia="仿宋_GB2312" w:hAnsi="宋体"/>
                <w:bCs/>
                <w:sz w:val="24"/>
                <w:szCs w:val="24"/>
              </w:rPr>
              <w:t>需打印准考证</w:t>
            </w:r>
          </w:p>
        </w:tc>
      </w:tr>
      <w:tr w:rsidR="00FF7CDD" w:rsidTr="000B331E">
        <w:trPr>
          <w:trHeight w:val="1998"/>
        </w:trPr>
        <w:tc>
          <w:tcPr>
            <w:tcW w:w="567" w:type="dxa"/>
            <w:vAlign w:val="center"/>
          </w:tcPr>
          <w:p w:rsidR="00FF7CDD" w:rsidRDefault="00FF7CDD" w:rsidP="006C7FA8">
            <w:pPr>
              <w:spacing w:line="420" w:lineRule="exact"/>
              <w:jc w:val="center"/>
              <w:rPr>
                <w:rFonts w:ascii="仿宋_GB2312" w:eastAsia="仿宋_GB2312" w:hAnsi="宋体"/>
                <w:sz w:val="24"/>
                <w:szCs w:val="24"/>
              </w:rPr>
            </w:pPr>
            <w:r>
              <w:rPr>
                <w:rFonts w:ascii="仿宋_GB2312" w:eastAsia="仿宋_GB2312" w:hAnsi="宋体" w:hint="eastAsia"/>
                <w:sz w:val="24"/>
                <w:szCs w:val="24"/>
              </w:rPr>
              <w:t>2</w:t>
            </w:r>
          </w:p>
        </w:tc>
        <w:tc>
          <w:tcPr>
            <w:tcW w:w="3119" w:type="dxa"/>
            <w:vAlign w:val="center"/>
          </w:tcPr>
          <w:p w:rsidR="00FF7CDD" w:rsidRDefault="00FF7CDD" w:rsidP="006C7FA8">
            <w:pPr>
              <w:spacing w:line="420" w:lineRule="exact"/>
              <w:jc w:val="left"/>
              <w:rPr>
                <w:rFonts w:ascii="仿宋_GB2312" w:eastAsia="仿宋_GB2312" w:hAnsi="宋体"/>
                <w:sz w:val="24"/>
                <w:szCs w:val="24"/>
              </w:rPr>
            </w:pPr>
            <w:r>
              <w:rPr>
                <w:rFonts w:ascii="仿宋_GB2312" w:eastAsia="仿宋_GB2312" w:hAnsi="宋体" w:hint="eastAsia"/>
                <w:sz w:val="24"/>
                <w:szCs w:val="24"/>
              </w:rPr>
              <w:t>今年或往年参加培训补考未通过者均可参加补考。（收费：10元/门）</w:t>
            </w:r>
          </w:p>
        </w:tc>
        <w:tc>
          <w:tcPr>
            <w:tcW w:w="2410" w:type="dxa"/>
            <w:vAlign w:val="center"/>
          </w:tcPr>
          <w:p w:rsidR="00FF7CDD" w:rsidRDefault="00FF7CDD" w:rsidP="006C7FA8">
            <w:pPr>
              <w:spacing w:line="420" w:lineRule="exact"/>
              <w:jc w:val="center"/>
              <w:rPr>
                <w:rFonts w:ascii="仿宋_GB2312" w:eastAsia="仿宋_GB2312" w:hAnsi="宋体"/>
                <w:sz w:val="24"/>
                <w:szCs w:val="24"/>
              </w:rPr>
            </w:pPr>
            <w:r>
              <w:rPr>
                <w:rFonts w:ascii="仿宋_GB2312" w:eastAsia="仿宋_GB2312" w:hAnsi="宋体"/>
                <w:sz w:val="24"/>
                <w:szCs w:val="24"/>
              </w:rPr>
              <w:t>8</w:t>
            </w:r>
            <w:r>
              <w:rPr>
                <w:rFonts w:ascii="仿宋_GB2312" w:eastAsia="仿宋_GB2312" w:hAnsi="宋体" w:hint="eastAsia"/>
                <w:sz w:val="24"/>
                <w:szCs w:val="24"/>
              </w:rPr>
              <w:t>月</w:t>
            </w:r>
            <w:r>
              <w:rPr>
                <w:rFonts w:ascii="仿宋_GB2312" w:eastAsia="仿宋_GB2312" w:hAnsi="宋体"/>
                <w:sz w:val="24"/>
                <w:szCs w:val="24"/>
              </w:rPr>
              <w:t>8</w:t>
            </w:r>
            <w:r>
              <w:rPr>
                <w:rFonts w:ascii="仿宋_GB2312" w:eastAsia="仿宋_GB2312" w:hAnsi="宋体" w:hint="eastAsia"/>
                <w:sz w:val="24"/>
                <w:szCs w:val="24"/>
              </w:rPr>
              <w:t>日-8月26日</w:t>
            </w:r>
          </w:p>
        </w:tc>
        <w:tc>
          <w:tcPr>
            <w:tcW w:w="1335" w:type="dxa"/>
            <w:vAlign w:val="center"/>
          </w:tcPr>
          <w:p w:rsidR="00FF7CDD" w:rsidRDefault="00FF7CDD" w:rsidP="006C7FA8">
            <w:pPr>
              <w:spacing w:line="420" w:lineRule="exact"/>
              <w:jc w:val="center"/>
              <w:rPr>
                <w:rFonts w:ascii="仿宋_GB2312" w:eastAsia="仿宋_GB2312" w:hAnsi="宋体"/>
                <w:sz w:val="24"/>
                <w:szCs w:val="24"/>
              </w:rPr>
            </w:pPr>
            <w:r>
              <w:rPr>
                <w:rFonts w:ascii="仿宋_GB2312" w:eastAsia="仿宋_GB2312" w:hAnsi="宋体" w:hint="eastAsia"/>
                <w:sz w:val="24"/>
                <w:szCs w:val="24"/>
              </w:rPr>
              <w:t>8月28日-29日</w:t>
            </w:r>
          </w:p>
        </w:tc>
        <w:tc>
          <w:tcPr>
            <w:tcW w:w="1074" w:type="dxa"/>
            <w:vMerge/>
            <w:vAlign w:val="center"/>
          </w:tcPr>
          <w:p w:rsidR="00FF7CDD" w:rsidRDefault="00FF7CDD" w:rsidP="006C7FA8">
            <w:pPr>
              <w:spacing w:line="420" w:lineRule="exact"/>
              <w:jc w:val="center"/>
              <w:rPr>
                <w:rFonts w:ascii="仿宋_GB2312" w:eastAsia="仿宋_GB2312" w:hAnsi="宋体"/>
                <w:sz w:val="24"/>
                <w:szCs w:val="24"/>
              </w:rPr>
            </w:pPr>
          </w:p>
        </w:tc>
      </w:tr>
    </w:tbl>
    <w:p w:rsidR="00FF7CDD" w:rsidRDefault="00FF7CDD" w:rsidP="00FF7CDD">
      <w:pPr>
        <w:spacing w:line="600" w:lineRule="exact"/>
        <w:ind w:firstLineChars="200" w:firstLine="640"/>
        <w:rPr>
          <w:rFonts w:ascii="黑体" w:eastAsia="黑体" w:hAnsi="黑体" w:cs="楷体"/>
          <w:sz w:val="32"/>
          <w:szCs w:val="32"/>
        </w:rPr>
      </w:pPr>
      <w:r>
        <w:rPr>
          <w:rFonts w:ascii="黑体" w:eastAsia="黑体" w:hAnsi="黑体" w:hint="eastAsia"/>
          <w:sz w:val="32"/>
          <w:szCs w:val="32"/>
        </w:rPr>
        <w:t>六、</w:t>
      </w:r>
      <w:r>
        <w:rPr>
          <w:rFonts w:ascii="黑体" w:eastAsia="黑体" w:hAnsi="黑体" w:cs="楷体" w:hint="eastAsia"/>
          <w:sz w:val="32"/>
          <w:szCs w:val="32"/>
        </w:rPr>
        <w:t>考场管理</w:t>
      </w:r>
    </w:p>
    <w:p w:rsidR="00FF7CDD" w:rsidRPr="00FF0C4F" w:rsidRDefault="00FF7CDD" w:rsidP="00FF7CDD">
      <w:pPr>
        <w:spacing w:line="600" w:lineRule="exact"/>
        <w:ind w:firstLineChars="200" w:firstLine="640"/>
        <w:rPr>
          <w:rFonts w:ascii="仿宋_GB2312" w:eastAsia="仿宋_GB2312" w:hAnsi="楷体" w:cs="楷体"/>
          <w:sz w:val="32"/>
          <w:szCs w:val="32"/>
        </w:rPr>
      </w:pPr>
      <w:r w:rsidRPr="00AA45C4">
        <w:rPr>
          <w:rFonts w:ascii="仿宋_GB2312" w:eastAsia="仿宋_GB2312" w:hAnsi="楷体" w:cs="楷体" w:hint="eastAsia"/>
          <w:sz w:val="32"/>
          <w:szCs w:val="32"/>
        </w:rPr>
        <w:t>（一）准考证（补考证）打印。有关打印方法及要求在</w:t>
      </w:r>
      <w:r w:rsidRPr="00AA45C4">
        <w:rPr>
          <w:rFonts w:ascii="仿宋_GB2312" w:eastAsia="仿宋_GB2312" w:hAnsi="宋体"/>
          <w:sz w:val="32"/>
          <w:szCs w:val="32"/>
        </w:rPr>
        <w:t>福建省高等</w:t>
      </w:r>
      <w:r w:rsidRPr="00AA45C4">
        <w:rPr>
          <w:rFonts w:ascii="仿宋_GB2312" w:eastAsia="仿宋_GB2312" w:hAnsi="宋体" w:hint="eastAsia"/>
          <w:sz w:val="32"/>
          <w:szCs w:val="32"/>
        </w:rPr>
        <w:t>学校师资培训中心（</w:t>
      </w:r>
      <w:hyperlink r:id="rId6" w:history="1">
        <w:r w:rsidRPr="00AA45C4">
          <w:rPr>
            <w:rStyle w:val="a5"/>
            <w:rFonts w:ascii="仿宋_GB2312" w:eastAsia="仿宋_GB2312" w:hAnsi="宋体"/>
            <w:sz w:val="32"/>
            <w:szCs w:val="32"/>
          </w:rPr>
          <w:t>http://gpzx.fjnu.edu.cn/</w:t>
        </w:r>
      </w:hyperlink>
      <w:r w:rsidRPr="00AA45C4">
        <w:rPr>
          <w:rFonts w:ascii="仿宋_GB2312" w:eastAsia="仿宋_GB2312" w:hAnsi="宋体"/>
          <w:sz w:val="32"/>
          <w:szCs w:val="32"/>
        </w:rPr>
        <w:t>）</w:t>
      </w:r>
      <w:r w:rsidRPr="00AA45C4">
        <w:rPr>
          <w:rFonts w:ascii="仿宋_GB2312" w:eastAsia="仿宋_GB2312" w:hAnsi="宋体" w:hint="eastAsia"/>
          <w:sz w:val="32"/>
          <w:szCs w:val="32"/>
        </w:rPr>
        <w:t>主页的【公告】处，或教师培训云平台的“公告简报”处通知。</w:t>
      </w:r>
      <w:r w:rsidRPr="00AA45C4">
        <w:rPr>
          <w:rFonts w:ascii="仿宋_GB2312" w:eastAsia="仿宋_GB2312" w:hAnsi="仿宋" w:cs="楷体" w:hint="eastAsia"/>
          <w:sz w:val="32"/>
          <w:szCs w:val="32"/>
        </w:rPr>
        <w:t>参加考试学员凭准考证和身份证经验证后方可进入考场参加考试。</w:t>
      </w:r>
    </w:p>
    <w:p w:rsidR="00FF7CDD" w:rsidRDefault="00FF7CDD" w:rsidP="00FF7CDD">
      <w:pPr>
        <w:spacing w:line="600" w:lineRule="exact"/>
        <w:ind w:firstLineChars="200" w:firstLine="640"/>
        <w:rPr>
          <w:rFonts w:ascii="仿宋_GB2312" w:eastAsia="仿宋_GB2312" w:hAnsi="楷体" w:cs="楷体"/>
          <w:sz w:val="32"/>
          <w:szCs w:val="32"/>
        </w:rPr>
      </w:pPr>
      <w:r>
        <w:rPr>
          <w:rFonts w:ascii="仿宋_GB2312" w:eastAsia="仿宋_GB2312" w:hAnsi="楷体" w:cs="楷体" w:hint="eastAsia"/>
          <w:sz w:val="32"/>
          <w:szCs w:val="32"/>
        </w:rPr>
        <w:t>（二）在《高等教育学》《高等教育心理学》2门课程考试中有作弊行为的学员，中心将参照《教师资格条例》第二十条“其考试成绩作废，3年内不得再次参加教师资格考试”的规定进行处理，并书面通报该学员所在学校。</w:t>
      </w:r>
    </w:p>
    <w:p w:rsidR="00FF7CDD" w:rsidRDefault="00FF7CDD" w:rsidP="00FF7CDD">
      <w:pPr>
        <w:spacing w:line="600" w:lineRule="exact"/>
        <w:ind w:firstLineChars="200" w:firstLine="640"/>
        <w:rPr>
          <w:rFonts w:ascii="仿宋_GB2312" w:eastAsia="仿宋_GB2312" w:hAnsi="宋体"/>
          <w:b/>
          <w:sz w:val="32"/>
          <w:szCs w:val="32"/>
        </w:rPr>
      </w:pPr>
      <w:r>
        <w:rPr>
          <w:rFonts w:ascii="仿宋_GB2312" w:eastAsia="仿宋_GB2312" w:hAnsi="楷体" w:cs="楷体" w:hint="eastAsia"/>
          <w:sz w:val="32"/>
          <w:szCs w:val="32"/>
        </w:rPr>
        <w:t>（三）在《高等教育法规概论》《教师伦理学》《课堂教学技能》《现代教育技术》4门课程考试中有违规行为的学员，中心将取消其相应课程成绩，并书面通报所在学校，该学员不得参加当年补考。</w:t>
      </w:r>
    </w:p>
    <w:p w:rsidR="00FF7CDD" w:rsidRDefault="00FF7CDD" w:rsidP="00FF7CDD">
      <w:pPr>
        <w:spacing w:line="600" w:lineRule="exact"/>
        <w:ind w:firstLineChars="200" w:firstLine="640"/>
        <w:rPr>
          <w:rFonts w:ascii="黑体" w:eastAsia="黑体" w:hAnsi="黑体"/>
          <w:bCs/>
          <w:sz w:val="32"/>
          <w:szCs w:val="32"/>
        </w:rPr>
      </w:pPr>
      <w:r>
        <w:rPr>
          <w:rFonts w:ascii="黑体" w:eastAsia="黑体" w:hAnsi="黑体" w:hint="eastAsia"/>
          <w:bCs/>
          <w:sz w:val="32"/>
          <w:szCs w:val="32"/>
        </w:rPr>
        <w:t>七、</w:t>
      </w:r>
      <w:r>
        <w:rPr>
          <w:rFonts w:ascii="黑体" w:eastAsia="黑体" w:hAnsi="黑体" w:hint="eastAsia"/>
          <w:sz w:val="32"/>
          <w:szCs w:val="32"/>
        </w:rPr>
        <w:t>参考</w:t>
      </w:r>
      <w:r>
        <w:rPr>
          <w:rFonts w:ascii="黑体" w:eastAsia="黑体" w:hAnsi="黑体" w:hint="eastAsia"/>
          <w:bCs/>
          <w:sz w:val="32"/>
          <w:szCs w:val="32"/>
        </w:rPr>
        <w:t>教材</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1.《高等教育学》(修订版，高等教育出版社)；2.《高等教育心理学》（修订版，高等教育出版社）；3.《高等教育法规概论》（北京师范大学出版社）；4.《教师伦理学》（浙江大学出版社）；5.《课堂教学技能》（福建教育出版社）；6.《现代教育技术》（福建教育出版社）。以上参考教材由学员自行购买。</w:t>
      </w:r>
    </w:p>
    <w:p w:rsidR="00FF7CDD" w:rsidRDefault="00FF7CDD" w:rsidP="00FF7CDD">
      <w:pPr>
        <w:spacing w:line="600" w:lineRule="exact"/>
        <w:ind w:firstLineChars="245" w:firstLine="784"/>
        <w:rPr>
          <w:rFonts w:ascii="黑体" w:eastAsia="黑体" w:hAnsi="黑体"/>
          <w:bCs/>
          <w:sz w:val="32"/>
          <w:szCs w:val="32"/>
        </w:rPr>
      </w:pPr>
      <w:r>
        <w:rPr>
          <w:rFonts w:ascii="黑体" w:eastAsia="黑体" w:hAnsi="黑体" w:hint="eastAsia"/>
          <w:bCs/>
          <w:sz w:val="32"/>
          <w:szCs w:val="32"/>
        </w:rPr>
        <w:t>八、报名办法</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1.采取网络报名的方式。请学员根据培训时间安排，</w:t>
      </w:r>
      <w:bookmarkStart w:id="2" w:name="_Hlk74152909"/>
      <w:r>
        <w:rPr>
          <w:rFonts w:ascii="仿宋_GB2312" w:eastAsia="仿宋_GB2312" w:hAnsi="宋体"/>
          <w:sz w:val="32"/>
          <w:szCs w:val="32"/>
        </w:rPr>
        <w:t>登录福建师范大学</w:t>
      </w:r>
      <w:r>
        <w:rPr>
          <w:rFonts w:ascii="仿宋" w:eastAsia="仿宋" w:hAnsi="仿宋" w:hint="eastAsia"/>
          <w:sz w:val="32"/>
          <w:szCs w:val="32"/>
        </w:rPr>
        <w:t>→</w:t>
      </w:r>
      <w:r>
        <w:rPr>
          <w:rFonts w:ascii="仿宋_GB2312" w:eastAsia="仿宋_GB2312" w:hAnsi="宋体"/>
          <w:sz w:val="32"/>
          <w:szCs w:val="32"/>
        </w:rPr>
        <w:t>福建省高等</w:t>
      </w:r>
      <w:r>
        <w:rPr>
          <w:rFonts w:ascii="仿宋_GB2312" w:eastAsia="仿宋_GB2312" w:hAnsi="宋体" w:hint="eastAsia"/>
          <w:sz w:val="32"/>
          <w:szCs w:val="32"/>
        </w:rPr>
        <w:t>学校师资培训中心（</w:t>
      </w:r>
      <w:hyperlink r:id="rId7" w:history="1">
        <w:r>
          <w:rPr>
            <w:rStyle w:val="a5"/>
            <w:rFonts w:ascii="仿宋_GB2312" w:eastAsia="仿宋_GB2312" w:hAnsi="宋体"/>
            <w:sz w:val="32"/>
            <w:szCs w:val="32"/>
          </w:rPr>
          <w:t>http://gpzx.fjnu.edu.cn/</w:t>
        </w:r>
      </w:hyperlink>
      <w:r>
        <w:rPr>
          <w:rFonts w:ascii="仿宋_GB2312" w:eastAsia="仿宋_GB2312" w:hAnsi="宋体"/>
          <w:sz w:val="32"/>
          <w:szCs w:val="32"/>
        </w:rPr>
        <w:t>）</w:t>
      </w:r>
      <w:r>
        <w:rPr>
          <w:rFonts w:ascii="仿宋" w:eastAsia="仿宋" w:hAnsi="仿宋" w:hint="eastAsia"/>
          <w:sz w:val="32"/>
          <w:szCs w:val="32"/>
        </w:rPr>
        <w:t>→</w:t>
      </w:r>
      <w:r>
        <w:rPr>
          <w:rFonts w:ascii="仿宋_GB2312" w:eastAsia="仿宋_GB2312" w:hAnsi="宋体" w:hint="eastAsia"/>
          <w:sz w:val="32"/>
          <w:szCs w:val="32"/>
        </w:rPr>
        <w:t>教师培训云平台</w:t>
      </w:r>
      <w:r>
        <w:rPr>
          <w:rFonts w:ascii="仿宋" w:eastAsia="仿宋" w:hAnsi="仿宋" w:hint="eastAsia"/>
          <w:sz w:val="32"/>
          <w:szCs w:val="32"/>
        </w:rPr>
        <w:t>→</w:t>
      </w:r>
      <w:r>
        <w:rPr>
          <w:rFonts w:ascii="仿宋_GB2312" w:eastAsia="仿宋_GB2312" w:hAnsi="宋体" w:hint="eastAsia"/>
          <w:sz w:val="32"/>
          <w:szCs w:val="32"/>
        </w:rPr>
        <w:t>培训项目</w:t>
      </w:r>
      <w:r>
        <w:rPr>
          <w:rFonts w:ascii="仿宋" w:eastAsia="仿宋" w:hAnsi="仿宋" w:hint="eastAsia"/>
          <w:sz w:val="32"/>
          <w:szCs w:val="32"/>
        </w:rPr>
        <w:t>→</w:t>
      </w:r>
      <w:r>
        <w:rPr>
          <w:rFonts w:ascii="仿宋_GB2312" w:eastAsia="仿宋_GB2312" w:hAnsi="宋体" w:hint="eastAsia"/>
          <w:sz w:val="32"/>
          <w:szCs w:val="32"/>
        </w:rPr>
        <w:t>选择“</w:t>
      </w:r>
      <w:r>
        <w:rPr>
          <w:rFonts w:ascii="仿宋_GB2312" w:eastAsia="仿宋_GB2312" w:hAnsi="宋体"/>
          <w:sz w:val="32"/>
          <w:szCs w:val="32"/>
        </w:rPr>
        <w:t>2021年高校教师岗前培训</w:t>
      </w:r>
      <w:r>
        <w:rPr>
          <w:rFonts w:ascii="仿宋_GB2312" w:eastAsia="仿宋_GB2312" w:hAnsi="宋体"/>
          <w:sz w:val="32"/>
          <w:szCs w:val="32"/>
        </w:rPr>
        <w:t>”</w:t>
      </w:r>
      <w:r>
        <w:rPr>
          <w:rFonts w:ascii="仿宋_GB2312" w:eastAsia="仿宋_GB2312" w:hAnsi="宋体"/>
          <w:sz w:val="32"/>
          <w:szCs w:val="32"/>
        </w:rPr>
        <w:t>进行缴费、报名、学习（具体操作详见学员手册）。</w:t>
      </w:r>
    </w:p>
    <w:bookmarkEnd w:id="2"/>
    <w:p w:rsidR="00FF7CDD" w:rsidRDefault="00FF7CDD" w:rsidP="00FF7CDD">
      <w:pPr>
        <w:spacing w:line="60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2.请参训学员在网上报名的同时，向本校人事处确认参训相关信息，确保报名成功。</w:t>
      </w:r>
    </w:p>
    <w:p w:rsidR="00FF7CDD" w:rsidRDefault="00FF7CDD" w:rsidP="00FF7CDD">
      <w:pPr>
        <w:spacing w:line="60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3.请各校人事处于2021年7月1日前把本校教师岗前培训班汇总表（见附件）以“单位名称+报名人数”为文件名发送至1478132878</w:t>
      </w:r>
      <w:r>
        <w:rPr>
          <w:rFonts w:ascii="仿宋_GB2312" w:eastAsia="仿宋_GB2312" w:hAnsi="Verdana" w:hint="eastAsia"/>
          <w:color w:val="000000"/>
          <w:sz w:val="32"/>
          <w:szCs w:val="32"/>
          <w:shd w:val="clear" w:color="auto" w:fill="FFFFFF"/>
        </w:rPr>
        <w:t>@qq.com</w:t>
      </w:r>
      <w:r>
        <w:rPr>
          <w:rFonts w:ascii="仿宋_GB2312" w:eastAsia="仿宋_GB2312" w:hAnsi="宋体" w:hint="eastAsia"/>
          <w:sz w:val="32"/>
          <w:szCs w:val="32"/>
        </w:rPr>
        <w:t>。</w:t>
      </w:r>
    </w:p>
    <w:p w:rsidR="00FF7CDD" w:rsidRDefault="00FF7CDD" w:rsidP="00FF7CDD">
      <w:pPr>
        <w:spacing w:line="600" w:lineRule="exact"/>
        <w:ind w:firstLineChars="196" w:firstLine="627"/>
        <w:rPr>
          <w:rFonts w:ascii="黑体" w:eastAsia="黑体" w:hAnsi="黑体"/>
          <w:sz w:val="32"/>
          <w:szCs w:val="32"/>
        </w:rPr>
      </w:pPr>
      <w:r>
        <w:rPr>
          <w:rFonts w:ascii="黑体" w:eastAsia="黑体" w:hAnsi="黑体" w:hint="eastAsia"/>
          <w:sz w:val="32"/>
          <w:szCs w:val="32"/>
        </w:rPr>
        <w:t>九、缴费方式</w:t>
      </w:r>
    </w:p>
    <w:p w:rsidR="00FF7CDD" w:rsidRDefault="00FF7CDD" w:rsidP="00FF7CDD">
      <w:pPr>
        <w:spacing w:line="600" w:lineRule="exact"/>
        <w:ind w:firstLineChars="196" w:firstLine="627"/>
        <w:rPr>
          <w:rFonts w:ascii="仿宋_GB2312" w:eastAsia="仿宋_GB2312" w:hAnsi="华文楷体"/>
          <w:sz w:val="32"/>
          <w:szCs w:val="32"/>
        </w:rPr>
      </w:pPr>
      <w:r>
        <w:rPr>
          <w:rFonts w:ascii="仿宋_GB2312" w:eastAsia="仿宋_GB2312" w:hAnsi="宋体" w:hint="eastAsia"/>
          <w:sz w:val="32"/>
          <w:szCs w:val="32"/>
        </w:rPr>
        <w:t>每人培训费</w:t>
      </w:r>
      <w:r>
        <w:rPr>
          <w:rFonts w:ascii="仿宋_GB2312" w:eastAsia="仿宋_GB2312" w:hAnsi="宋体"/>
          <w:sz w:val="32"/>
          <w:szCs w:val="32"/>
        </w:rPr>
        <w:t>580元，考试费120元，共计700元。网上缴费支付。</w:t>
      </w:r>
      <w:r>
        <w:rPr>
          <w:rFonts w:ascii="仿宋_GB2312" w:eastAsia="仿宋_GB2312" w:hAnsi="华文楷体" w:hint="eastAsia"/>
          <w:sz w:val="32"/>
          <w:szCs w:val="32"/>
        </w:rPr>
        <w:t>具体缴费流程如下：登录福建省高等学校师资培训中心</w:t>
      </w:r>
      <w:r>
        <w:rPr>
          <w:rFonts w:ascii="仿宋" w:eastAsia="仿宋" w:hAnsi="仿宋" w:hint="eastAsia"/>
          <w:sz w:val="32"/>
          <w:szCs w:val="32"/>
        </w:rPr>
        <w:t>→</w:t>
      </w:r>
      <w:r>
        <w:rPr>
          <w:rFonts w:ascii="仿宋_GB2312" w:eastAsia="仿宋_GB2312" w:hAnsi="华文楷体" w:hint="eastAsia"/>
          <w:sz w:val="32"/>
          <w:szCs w:val="32"/>
        </w:rPr>
        <w:t>教师培训云平台</w:t>
      </w:r>
      <w:r>
        <w:rPr>
          <w:rFonts w:ascii="仿宋" w:eastAsia="仿宋" w:hAnsi="仿宋" w:hint="eastAsia"/>
          <w:sz w:val="32"/>
          <w:szCs w:val="32"/>
        </w:rPr>
        <w:t>→</w:t>
      </w:r>
      <w:r>
        <w:rPr>
          <w:rFonts w:ascii="仿宋_GB2312" w:eastAsia="仿宋_GB2312" w:hAnsi="华文楷体" w:hint="eastAsia"/>
          <w:sz w:val="32"/>
          <w:szCs w:val="32"/>
        </w:rPr>
        <w:t>培训项目</w:t>
      </w:r>
      <w:r>
        <w:rPr>
          <w:rFonts w:ascii="仿宋" w:eastAsia="仿宋" w:hAnsi="仿宋" w:hint="eastAsia"/>
          <w:sz w:val="32"/>
          <w:szCs w:val="32"/>
        </w:rPr>
        <w:t>→</w:t>
      </w:r>
      <w:r>
        <w:rPr>
          <w:rFonts w:ascii="仿宋_GB2312" w:eastAsia="仿宋_GB2312" w:hAnsi="华文楷体" w:hint="eastAsia"/>
          <w:sz w:val="32"/>
          <w:szCs w:val="32"/>
        </w:rPr>
        <w:t>选择“</w:t>
      </w:r>
      <w:r>
        <w:rPr>
          <w:rFonts w:ascii="仿宋_GB2312" w:eastAsia="仿宋_GB2312" w:hAnsi="华文楷体"/>
          <w:sz w:val="32"/>
          <w:szCs w:val="32"/>
        </w:rPr>
        <w:t>2021年高校教师岗前培训</w:t>
      </w:r>
      <w:r>
        <w:rPr>
          <w:rFonts w:ascii="仿宋_GB2312" w:eastAsia="仿宋_GB2312" w:hAnsi="华文楷体"/>
          <w:sz w:val="32"/>
          <w:szCs w:val="32"/>
        </w:rPr>
        <w:t>”</w:t>
      </w:r>
      <w:r>
        <w:rPr>
          <w:rFonts w:ascii="仿宋_GB2312" w:eastAsia="仿宋_GB2312" w:hAnsi="华文楷体"/>
          <w:sz w:val="32"/>
          <w:szCs w:val="32"/>
        </w:rPr>
        <w:t>，点击</w:t>
      </w:r>
      <w:r>
        <w:rPr>
          <w:rFonts w:ascii="仿宋_GB2312" w:eastAsia="仿宋_GB2312" w:hAnsi="华文楷体"/>
          <w:sz w:val="32"/>
          <w:szCs w:val="32"/>
        </w:rPr>
        <w:t>“</w:t>
      </w:r>
      <w:r>
        <w:rPr>
          <w:rFonts w:ascii="仿宋_GB2312" w:eastAsia="仿宋_GB2312" w:hAnsi="华文楷体"/>
          <w:sz w:val="32"/>
          <w:szCs w:val="32"/>
        </w:rPr>
        <w:t>在线报名</w:t>
      </w:r>
      <w:r>
        <w:rPr>
          <w:rFonts w:ascii="仿宋_GB2312" w:eastAsia="仿宋_GB2312" w:hAnsi="华文楷体"/>
          <w:sz w:val="32"/>
          <w:szCs w:val="32"/>
        </w:rPr>
        <w:t>”</w:t>
      </w:r>
      <w:r>
        <w:rPr>
          <w:rFonts w:ascii="仿宋_GB2312" w:eastAsia="仿宋_GB2312" w:hAnsi="华文楷体"/>
          <w:sz w:val="32"/>
          <w:szCs w:val="32"/>
        </w:rPr>
        <w:t>，点击</w:t>
      </w:r>
      <w:r>
        <w:rPr>
          <w:rFonts w:ascii="仿宋_GB2312" w:eastAsia="仿宋_GB2312" w:hAnsi="华文楷体"/>
          <w:sz w:val="32"/>
          <w:szCs w:val="32"/>
        </w:rPr>
        <w:t>“</w:t>
      </w:r>
      <w:r>
        <w:rPr>
          <w:rFonts w:ascii="仿宋_GB2312" w:eastAsia="仿宋_GB2312" w:hAnsi="华文楷体"/>
          <w:sz w:val="32"/>
          <w:szCs w:val="32"/>
        </w:rPr>
        <w:t>去付款</w:t>
      </w:r>
      <w:r>
        <w:rPr>
          <w:rFonts w:ascii="仿宋_GB2312" w:eastAsia="仿宋_GB2312" w:hAnsi="华文楷体"/>
          <w:sz w:val="32"/>
          <w:szCs w:val="32"/>
        </w:rPr>
        <w:t>”</w:t>
      </w:r>
      <w:r>
        <w:rPr>
          <w:rFonts w:ascii="仿宋_GB2312" w:eastAsia="仿宋_GB2312" w:hAnsi="华文楷体"/>
          <w:sz w:val="32"/>
          <w:szCs w:val="32"/>
        </w:rPr>
        <w:t>，选择支付方式为</w:t>
      </w:r>
      <w:r>
        <w:rPr>
          <w:rFonts w:ascii="仿宋_GB2312" w:eastAsia="仿宋_GB2312" w:hAnsi="华文楷体"/>
          <w:sz w:val="32"/>
          <w:szCs w:val="32"/>
        </w:rPr>
        <w:t>“</w:t>
      </w:r>
      <w:r>
        <w:rPr>
          <w:rFonts w:ascii="仿宋_GB2312" w:eastAsia="仿宋_GB2312" w:hAnsi="华文楷体"/>
          <w:sz w:val="32"/>
          <w:szCs w:val="32"/>
        </w:rPr>
        <w:t>支付宝</w:t>
      </w:r>
      <w:r>
        <w:rPr>
          <w:rFonts w:ascii="仿宋_GB2312" w:eastAsia="仿宋_GB2312" w:hAnsi="华文楷体"/>
          <w:sz w:val="32"/>
          <w:szCs w:val="32"/>
        </w:rPr>
        <w:t>”</w:t>
      </w:r>
      <w:r>
        <w:rPr>
          <w:rFonts w:ascii="仿宋_GB2312" w:eastAsia="仿宋_GB2312" w:hAnsi="华文楷体"/>
          <w:sz w:val="32"/>
          <w:szCs w:val="32"/>
        </w:rPr>
        <w:t>，扫码缴费。发票可在</w:t>
      </w:r>
      <w:r>
        <w:rPr>
          <w:rFonts w:ascii="仿宋_GB2312" w:eastAsia="仿宋_GB2312" w:hAnsi="宋体" w:hint="eastAsia"/>
          <w:sz w:val="32"/>
          <w:szCs w:val="32"/>
        </w:rPr>
        <w:t>教师培训云平</w:t>
      </w:r>
      <w:r>
        <w:rPr>
          <w:rFonts w:ascii="仿宋_GB2312" w:eastAsia="仿宋_GB2312" w:hAnsi="宋体" w:hint="eastAsia"/>
          <w:sz w:val="32"/>
          <w:szCs w:val="32"/>
        </w:rPr>
        <w:lastRenderedPageBreak/>
        <w:t>台右上角“开票申请”处</w:t>
      </w:r>
      <w:r>
        <w:rPr>
          <w:rFonts w:ascii="仿宋_GB2312" w:eastAsia="仿宋_GB2312" w:hAnsi="华文楷体" w:hint="eastAsia"/>
          <w:sz w:val="32"/>
          <w:szCs w:val="32"/>
        </w:rPr>
        <w:t>索取。</w:t>
      </w:r>
    </w:p>
    <w:p w:rsidR="00FF7CDD" w:rsidRPr="00FF0C4F" w:rsidRDefault="00FF7CDD" w:rsidP="00FF7CDD">
      <w:pPr>
        <w:spacing w:line="600" w:lineRule="exact"/>
        <w:ind w:firstLineChars="147" w:firstLine="470"/>
        <w:rPr>
          <w:rFonts w:ascii="仿宋_GB2312" w:eastAsia="仿宋_GB2312" w:hAnsi="华文楷体"/>
          <w:sz w:val="32"/>
          <w:szCs w:val="32"/>
        </w:rPr>
      </w:pPr>
      <w:r>
        <w:rPr>
          <w:rFonts w:ascii="仿宋_GB2312" w:eastAsia="仿宋_GB2312" w:hAnsi="华文楷体" w:hint="eastAsia"/>
          <w:sz w:val="32"/>
          <w:szCs w:val="32"/>
        </w:rPr>
        <w:t>提示</w:t>
      </w:r>
      <w:r w:rsidRPr="00AA45C4">
        <w:rPr>
          <w:rFonts w:ascii="仿宋_GB2312" w:eastAsia="仿宋_GB2312" w:hAnsi="华文楷体" w:hint="eastAsia"/>
          <w:sz w:val="32"/>
          <w:szCs w:val="32"/>
        </w:rPr>
        <w:t>：</w:t>
      </w:r>
      <w:r w:rsidRPr="00AA45C4">
        <w:rPr>
          <w:rFonts w:ascii="仿宋_GB2312" w:eastAsia="仿宋_GB2312" w:hAnsi="仿宋" w:hint="eastAsia"/>
          <w:bCs/>
          <w:color w:val="000000"/>
          <w:sz w:val="32"/>
          <w:szCs w:val="32"/>
        </w:rPr>
        <w:t>一旦完成支付，概不退款。</w:t>
      </w:r>
    </w:p>
    <w:p w:rsidR="00FF7CDD" w:rsidRDefault="00FF7CDD" w:rsidP="00FF7CDD">
      <w:pPr>
        <w:spacing w:line="600" w:lineRule="exact"/>
        <w:ind w:firstLineChars="200" w:firstLine="640"/>
        <w:rPr>
          <w:rFonts w:ascii="黑体" w:eastAsia="黑体" w:hAnsi="黑体"/>
          <w:bCs/>
          <w:sz w:val="32"/>
          <w:szCs w:val="32"/>
        </w:rPr>
      </w:pPr>
      <w:r>
        <w:rPr>
          <w:rFonts w:ascii="黑体" w:eastAsia="黑体" w:hAnsi="黑体" w:hint="eastAsia"/>
          <w:bCs/>
          <w:sz w:val="32"/>
          <w:szCs w:val="32"/>
        </w:rPr>
        <w:t>十、联系办法</w:t>
      </w:r>
    </w:p>
    <w:p w:rsidR="00FF7CDD" w:rsidRPr="00AA45C4" w:rsidRDefault="00FF7CDD" w:rsidP="00FF7CDD">
      <w:pPr>
        <w:spacing w:line="600" w:lineRule="exact"/>
        <w:ind w:firstLine="640"/>
        <w:rPr>
          <w:rFonts w:ascii="仿宋_GB2312" w:eastAsia="仿宋_GB2312" w:hAnsi="宋体"/>
          <w:sz w:val="32"/>
          <w:szCs w:val="32"/>
        </w:rPr>
      </w:pPr>
      <w:r>
        <w:rPr>
          <w:rFonts w:ascii="仿宋" w:eastAsia="仿宋" w:hAnsi="仿宋" w:hint="eastAsia"/>
          <w:color w:val="000000"/>
          <w:sz w:val="32"/>
          <w:szCs w:val="32"/>
        </w:rPr>
        <w:t>系统报名、</w:t>
      </w:r>
      <w:r>
        <w:rPr>
          <w:rFonts w:ascii="仿宋" w:eastAsia="仿宋" w:hAnsi="仿宋"/>
          <w:color w:val="000000"/>
          <w:sz w:val="32"/>
          <w:szCs w:val="32"/>
        </w:rPr>
        <w:t>学习</w:t>
      </w:r>
      <w:r>
        <w:rPr>
          <w:rFonts w:ascii="仿宋" w:eastAsia="仿宋" w:hAnsi="仿宋" w:hint="eastAsia"/>
          <w:color w:val="000000"/>
          <w:sz w:val="32"/>
          <w:szCs w:val="32"/>
        </w:rPr>
        <w:t>过程中如有技术问题，请联系</w:t>
      </w:r>
      <w:r w:rsidRPr="0000183A">
        <w:rPr>
          <w:rStyle w:val="1Char"/>
          <w:rFonts w:ascii="仿宋" w:eastAsia="仿宋" w:hAnsi="仿宋" w:hint="eastAsia"/>
          <w:b w:val="0"/>
          <w:sz w:val="32"/>
          <w:szCs w:val="32"/>
        </w:rPr>
        <w:t>客户服务热线</w:t>
      </w:r>
      <w:r w:rsidRPr="0000183A">
        <w:rPr>
          <w:rFonts w:ascii="仿宋" w:eastAsia="仿宋" w:hAnsi="仿宋" w:hint="eastAsia"/>
          <w:b/>
          <w:sz w:val="32"/>
          <w:szCs w:val="32"/>
        </w:rPr>
        <w:t>：</w:t>
      </w:r>
      <w:r>
        <w:rPr>
          <w:rFonts w:ascii="仿宋_GB2312" w:eastAsia="仿宋_GB2312" w:hAnsi="宋体"/>
          <w:sz w:val="32"/>
          <w:szCs w:val="32"/>
        </w:rPr>
        <w:t xml:space="preserve">4008757650 </w:t>
      </w:r>
      <w:r>
        <w:rPr>
          <w:rFonts w:ascii="仿宋_GB2312" w:eastAsia="仿宋_GB2312" w:hAnsi="宋体" w:hint="eastAsia"/>
          <w:sz w:val="32"/>
          <w:szCs w:val="32"/>
        </w:rPr>
        <w:t>、</w:t>
      </w:r>
      <w:r w:rsidRPr="00A06735">
        <w:rPr>
          <w:rFonts w:ascii="仿宋_GB2312" w:eastAsia="仿宋_GB2312" w:hAnsi="宋体"/>
          <w:sz w:val="32"/>
          <w:szCs w:val="32"/>
        </w:rPr>
        <w:t>4008119909</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高师培训中心联系人：李春芳老师、钟淑娥老师；联系电话：（0591）83446982、83057322联系地址：福州市仓山区对湖路75号，福建省高等学校师资培训中心办公室。</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附件：</w:t>
      </w:r>
    </w:p>
    <w:p w:rsidR="00FF7CDD" w:rsidRDefault="00FF7CDD" w:rsidP="00FF7CDD">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1.福建省高等学校教师岗前培训班汇总表</w:t>
      </w:r>
    </w:p>
    <w:p w:rsidR="00FF7CDD" w:rsidRDefault="00FF7CDD" w:rsidP="00FF7CDD">
      <w:pPr>
        <w:spacing w:line="600" w:lineRule="exact"/>
        <w:ind w:firstLineChars="200" w:firstLine="640"/>
        <w:rPr>
          <w:rStyle w:val="NormalCharacter"/>
          <w:rFonts w:ascii="仿宋" w:eastAsia="仿宋" w:hAnsi="仿宋"/>
          <w:color w:val="000000" w:themeColor="text1"/>
          <w:sz w:val="32"/>
          <w:szCs w:val="32"/>
        </w:rPr>
      </w:pPr>
      <w:r>
        <w:rPr>
          <w:rFonts w:ascii="仿宋_GB2312" w:eastAsia="仿宋_GB2312" w:hAnsi="宋体" w:hint="eastAsia"/>
          <w:sz w:val="32"/>
          <w:szCs w:val="32"/>
        </w:rPr>
        <w:t xml:space="preserve">     2.</w:t>
      </w:r>
      <w:r w:rsidRPr="00AA45C4">
        <w:rPr>
          <w:rStyle w:val="NormalCharacter"/>
          <w:rFonts w:ascii="仿宋" w:eastAsia="仿宋" w:hAnsi="仿宋" w:hint="eastAsia"/>
          <w:color w:val="000000" w:themeColor="text1"/>
          <w:sz w:val="32"/>
          <w:szCs w:val="32"/>
        </w:rPr>
        <w:t>“教师</w:t>
      </w:r>
      <w:r w:rsidRPr="00AA45C4">
        <w:rPr>
          <w:rStyle w:val="NormalCharacter"/>
          <w:rFonts w:ascii="仿宋" w:eastAsia="仿宋" w:hAnsi="仿宋"/>
          <w:color w:val="000000" w:themeColor="text1"/>
          <w:sz w:val="32"/>
          <w:szCs w:val="32"/>
        </w:rPr>
        <w:t>培训</w:t>
      </w:r>
      <w:r w:rsidRPr="00AA45C4">
        <w:rPr>
          <w:rStyle w:val="NormalCharacter"/>
          <w:rFonts w:ascii="仿宋" w:eastAsia="仿宋" w:hAnsi="仿宋" w:hint="eastAsia"/>
          <w:color w:val="000000" w:themeColor="text1"/>
          <w:sz w:val="32"/>
          <w:szCs w:val="32"/>
        </w:rPr>
        <w:t>云</w:t>
      </w:r>
      <w:r w:rsidRPr="00AA45C4">
        <w:rPr>
          <w:rStyle w:val="NormalCharacter"/>
          <w:rFonts w:ascii="仿宋" w:eastAsia="仿宋" w:hAnsi="仿宋"/>
          <w:color w:val="000000" w:themeColor="text1"/>
          <w:sz w:val="32"/>
          <w:szCs w:val="32"/>
        </w:rPr>
        <w:t>平台</w:t>
      </w:r>
      <w:r w:rsidRPr="00AA45C4">
        <w:rPr>
          <w:rStyle w:val="NormalCharacter"/>
          <w:rFonts w:ascii="仿宋" w:eastAsia="仿宋" w:hAnsi="仿宋" w:hint="eastAsia"/>
          <w:color w:val="000000" w:themeColor="text1"/>
          <w:sz w:val="32"/>
          <w:szCs w:val="32"/>
        </w:rPr>
        <w:t>”</w:t>
      </w:r>
      <w:r w:rsidRPr="00AA45C4">
        <w:rPr>
          <w:rStyle w:val="NormalCharacter"/>
          <w:rFonts w:ascii="仿宋" w:eastAsia="仿宋" w:hAnsi="仿宋"/>
          <w:color w:val="000000" w:themeColor="text1"/>
          <w:sz w:val="32"/>
          <w:szCs w:val="32"/>
        </w:rPr>
        <w:t>学员操作手册</w:t>
      </w:r>
    </w:p>
    <w:p w:rsidR="00FF7CDD" w:rsidRPr="00792539" w:rsidRDefault="00FF7CDD" w:rsidP="00FF7CDD">
      <w:pPr>
        <w:shd w:val="clear" w:color="auto" w:fill="FFFFFF"/>
        <w:spacing w:line="520" w:lineRule="exact"/>
        <w:ind w:firstLineChars="200" w:firstLine="640"/>
        <w:jc w:val="left"/>
        <w:rPr>
          <w:rFonts w:ascii="仿宋" w:eastAsia="仿宋" w:hAnsi="仿宋" w:cs="宋体"/>
          <w:color w:val="000000"/>
          <w:kern w:val="0"/>
          <w:sz w:val="32"/>
          <w:szCs w:val="32"/>
        </w:rPr>
      </w:pPr>
      <w:r w:rsidRPr="00792539">
        <w:rPr>
          <w:rFonts w:ascii="仿宋" w:eastAsia="仿宋" w:hAnsi="仿宋" w:cs="宋体"/>
          <w:color w:val="000000"/>
          <w:kern w:val="0"/>
          <w:sz w:val="32"/>
          <w:szCs w:val="32"/>
        </w:rPr>
        <w:t>3.</w:t>
      </w:r>
      <w:r w:rsidRPr="00792539">
        <w:rPr>
          <w:rFonts w:ascii="仿宋" w:eastAsia="仿宋" w:hAnsi="仿宋" w:cs="宋体" w:hint="eastAsia"/>
          <w:color w:val="000000"/>
          <w:kern w:val="0"/>
          <w:sz w:val="32"/>
          <w:szCs w:val="32"/>
        </w:rPr>
        <w:t>防控疫情期间健康信息情况表</w:t>
      </w:r>
    </w:p>
    <w:p w:rsidR="00FF7CDD" w:rsidRDefault="00FF7CDD" w:rsidP="00FF7CDD">
      <w:pPr>
        <w:spacing w:line="560" w:lineRule="exact"/>
        <w:ind w:left="601"/>
        <w:rPr>
          <w:rFonts w:ascii="仿宋_GB2312" w:eastAsia="仿宋_GB2312" w:hAnsi="宋体"/>
          <w:sz w:val="32"/>
          <w:szCs w:val="32"/>
        </w:rPr>
      </w:pPr>
    </w:p>
    <w:p w:rsidR="00FF7CDD" w:rsidRDefault="00FF7CDD" w:rsidP="00FF7CDD">
      <w:pPr>
        <w:spacing w:line="560" w:lineRule="exact"/>
        <w:rPr>
          <w:rFonts w:ascii="仿宋_GB2312" w:eastAsia="仿宋_GB2312" w:hAnsi="宋体"/>
          <w:sz w:val="32"/>
          <w:szCs w:val="32"/>
        </w:rPr>
      </w:pPr>
    </w:p>
    <w:p w:rsidR="00FF7CDD" w:rsidRDefault="00FF7CDD" w:rsidP="00FF7CDD">
      <w:pPr>
        <w:spacing w:line="560" w:lineRule="exact"/>
        <w:ind w:leftChars="286" w:left="601" w:firstLineChars="1000" w:firstLine="3200"/>
        <w:rPr>
          <w:rFonts w:ascii="仿宋_GB2312" w:eastAsia="仿宋_GB2312" w:hAnsi="宋体"/>
          <w:sz w:val="32"/>
          <w:szCs w:val="32"/>
        </w:rPr>
      </w:pPr>
      <w:r>
        <w:rPr>
          <w:rFonts w:ascii="仿宋_GB2312" w:eastAsia="仿宋_GB2312" w:hAnsi="宋体" w:hint="eastAsia"/>
          <w:sz w:val="32"/>
          <w:szCs w:val="32"/>
        </w:rPr>
        <w:t>福建省高等学校师资培训中心</w:t>
      </w:r>
    </w:p>
    <w:p w:rsidR="00FF7CDD" w:rsidRDefault="00FF7CDD" w:rsidP="00FF7CDD">
      <w:pPr>
        <w:spacing w:line="600" w:lineRule="exact"/>
        <w:ind w:left="601"/>
        <w:rPr>
          <w:rFonts w:ascii="仿宋_GB2312" w:eastAsia="仿宋_GB2312" w:hAnsi="宋体"/>
          <w:sz w:val="32"/>
          <w:szCs w:val="32"/>
        </w:rPr>
      </w:pPr>
      <w:r>
        <w:rPr>
          <w:rFonts w:ascii="仿宋_GB2312" w:eastAsia="仿宋_GB2312" w:hAnsi="宋体" w:hint="eastAsia"/>
          <w:sz w:val="32"/>
          <w:szCs w:val="32"/>
        </w:rPr>
        <w:t xml:space="preserve">                           2021年6月7日</w:t>
      </w:r>
    </w:p>
    <w:p w:rsidR="00FF7CDD" w:rsidRDefault="00FF7CDD" w:rsidP="00FF7CDD">
      <w:pPr>
        <w:spacing w:line="600" w:lineRule="exact"/>
        <w:ind w:left="601"/>
        <w:rPr>
          <w:rFonts w:ascii="仿宋_GB2312" w:eastAsia="仿宋_GB2312" w:hAnsi="宋体"/>
          <w:sz w:val="32"/>
          <w:szCs w:val="32"/>
        </w:rPr>
      </w:pPr>
    </w:p>
    <w:p w:rsidR="00FF7CDD" w:rsidRDefault="00FF7CDD" w:rsidP="00FF7CDD">
      <w:pPr>
        <w:spacing w:line="600" w:lineRule="exact"/>
        <w:ind w:left="601"/>
        <w:rPr>
          <w:rFonts w:ascii="仿宋_GB2312" w:eastAsia="仿宋_GB2312" w:hAnsi="宋体"/>
          <w:sz w:val="32"/>
          <w:szCs w:val="32"/>
        </w:rPr>
      </w:pPr>
    </w:p>
    <w:p w:rsidR="00AC2041" w:rsidRPr="00AC2041" w:rsidRDefault="00AC2041" w:rsidP="00FF7CDD">
      <w:pPr>
        <w:spacing w:line="600" w:lineRule="exact"/>
        <w:ind w:left="601"/>
        <w:rPr>
          <w:rFonts w:ascii="仿宋_GB2312" w:eastAsia="仿宋_GB2312" w:hAnsi="宋体"/>
          <w:sz w:val="32"/>
          <w:szCs w:val="32"/>
        </w:rPr>
      </w:pPr>
    </w:p>
    <w:p w:rsidR="00FF7CDD" w:rsidRDefault="00FF7CDD" w:rsidP="00FF7CDD">
      <w:pPr>
        <w:spacing w:line="600" w:lineRule="exact"/>
        <w:ind w:left="601"/>
        <w:rPr>
          <w:rFonts w:ascii="仿宋_GB2312" w:eastAsia="仿宋_GB2312" w:hAnsi="宋体"/>
          <w:sz w:val="32"/>
          <w:szCs w:val="32"/>
        </w:rPr>
      </w:pPr>
    </w:p>
    <w:p w:rsidR="00FF7CDD" w:rsidRDefault="00FF7CDD" w:rsidP="00FF7CDD">
      <w:pPr>
        <w:pBdr>
          <w:top w:val="single" w:sz="6" w:space="1" w:color="auto"/>
          <w:bottom w:val="single" w:sz="6" w:space="1" w:color="auto"/>
        </w:pBdr>
        <w:spacing w:line="600" w:lineRule="exact"/>
        <w:rPr>
          <w:rFonts w:ascii="仿宋_GB2312" w:eastAsia="仿宋_GB2312" w:hAnsi="宋体"/>
          <w:sz w:val="32"/>
          <w:szCs w:val="32"/>
        </w:rPr>
      </w:pPr>
      <w:r>
        <w:rPr>
          <w:rFonts w:ascii="仿宋_GB2312" w:eastAsia="仿宋_GB2312" w:hAnsi="宋体" w:hint="eastAsia"/>
          <w:sz w:val="32"/>
          <w:szCs w:val="32"/>
        </w:rPr>
        <w:t>福建省高等学校师资培训中心   2021年6月7日印发</w:t>
      </w:r>
    </w:p>
    <w:p w:rsidR="00F6555C" w:rsidRDefault="00F6555C" w:rsidP="00817440">
      <w:pPr>
        <w:spacing w:line="700" w:lineRule="exact"/>
        <w:rPr>
          <w:rFonts w:ascii="仿宋_GB2312" w:eastAsia="仿宋_GB2312" w:hAnsi="宋体" w:hint="eastAsia"/>
          <w:bCs/>
          <w:sz w:val="32"/>
          <w:szCs w:val="32"/>
        </w:rPr>
      </w:pPr>
    </w:p>
    <w:p w:rsidR="00817440" w:rsidRDefault="00817440" w:rsidP="00817440">
      <w:pPr>
        <w:spacing w:line="700" w:lineRule="exact"/>
        <w:rPr>
          <w:rFonts w:ascii="仿宋_GB2312" w:eastAsia="仿宋_GB2312" w:hAnsi="宋体"/>
          <w:bCs/>
          <w:sz w:val="32"/>
          <w:szCs w:val="32"/>
        </w:rPr>
      </w:pPr>
      <w:r>
        <w:rPr>
          <w:rFonts w:ascii="仿宋_GB2312" w:eastAsia="仿宋_GB2312" w:hAnsi="宋体" w:hint="eastAsia"/>
          <w:bCs/>
          <w:sz w:val="32"/>
          <w:szCs w:val="32"/>
        </w:rPr>
        <w:lastRenderedPageBreak/>
        <w:t>附件1</w:t>
      </w:r>
    </w:p>
    <w:p w:rsidR="00BA62FD" w:rsidRDefault="00BA62FD" w:rsidP="00BA62FD">
      <w:pPr>
        <w:spacing w:line="700" w:lineRule="exact"/>
        <w:jc w:val="center"/>
        <w:rPr>
          <w:rFonts w:ascii="方正小标宋简体" w:eastAsia="方正小标宋简体" w:hAnsi="宋体"/>
          <w:bCs/>
          <w:sz w:val="36"/>
          <w:szCs w:val="36"/>
        </w:rPr>
      </w:pPr>
      <w:r>
        <w:rPr>
          <w:rFonts w:ascii="方正小标宋简体" w:eastAsia="方正小标宋简体" w:hAnsi="宋体" w:hint="eastAsia"/>
          <w:bCs/>
          <w:sz w:val="36"/>
          <w:szCs w:val="36"/>
        </w:rPr>
        <w:t>福建省高等学校教师岗前培训班汇总</w:t>
      </w:r>
    </w:p>
    <w:p w:rsidR="00817440" w:rsidRPr="00BA62FD" w:rsidRDefault="00817440" w:rsidP="00BA62FD">
      <w:pPr>
        <w:spacing w:line="700" w:lineRule="exact"/>
        <w:jc w:val="center"/>
        <w:rPr>
          <w:rFonts w:ascii="方正小标宋简体" w:eastAsia="方正小标宋简体" w:hAnsi="宋体"/>
          <w:bCs/>
          <w:sz w:val="36"/>
          <w:szCs w:val="36"/>
        </w:rPr>
      </w:pPr>
      <w:r>
        <w:rPr>
          <w:rFonts w:ascii="仿宋_GB2312" w:eastAsia="仿宋_GB2312" w:hAnsi="宋体" w:hint="eastAsia"/>
          <w:bCs/>
          <w:sz w:val="28"/>
          <w:szCs w:val="28"/>
        </w:rPr>
        <w:t xml:space="preserve">单位：            联系人：    </w:t>
      </w:r>
      <w:bookmarkStart w:id="3" w:name="_GoBack"/>
      <w:bookmarkEnd w:id="3"/>
      <w:r>
        <w:rPr>
          <w:rFonts w:ascii="仿宋_GB2312" w:eastAsia="仿宋_GB2312" w:hAnsi="宋体" w:hint="eastAsia"/>
          <w:bCs/>
          <w:sz w:val="28"/>
          <w:szCs w:val="28"/>
        </w:rPr>
        <w:t xml:space="preserve">        联系电话：</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785"/>
        <w:gridCol w:w="992"/>
        <w:gridCol w:w="1559"/>
        <w:gridCol w:w="851"/>
        <w:gridCol w:w="1843"/>
        <w:gridCol w:w="1545"/>
        <w:gridCol w:w="958"/>
      </w:tblGrid>
      <w:tr w:rsidR="00817440" w:rsidTr="00466D23">
        <w:trPr>
          <w:trHeight w:val="615"/>
          <w:jc w:val="center"/>
        </w:trPr>
        <w:tc>
          <w:tcPr>
            <w:tcW w:w="828" w:type="dxa"/>
            <w:vAlign w:val="center"/>
          </w:tcPr>
          <w:p w:rsidR="00817440" w:rsidRDefault="00817440" w:rsidP="00466D23">
            <w:pPr>
              <w:jc w:val="center"/>
              <w:rPr>
                <w:rFonts w:ascii="仿宋_GB2312" w:eastAsia="仿宋_GB2312" w:hAnsi="宋体"/>
                <w:bCs/>
                <w:sz w:val="28"/>
                <w:szCs w:val="28"/>
              </w:rPr>
            </w:pPr>
            <w:r>
              <w:rPr>
                <w:rFonts w:ascii="仿宋_GB2312" w:eastAsia="仿宋_GB2312" w:hAnsi="宋体" w:hint="eastAsia"/>
                <w:bCs/>
                <w:sz w:val="28"/>
                <w:szCs w:val="28"/>
              </w:rPr>
              <w:t>序号</w:t>
            </w:r>
          </w:p>
        </w:tc>
        <w:tc>
          <w:tcPr>
            <w:tcW w:w="785" w:type="dxa"/>
            <w:vAlign w:val="center"/>
          </w:tcPr>
          <w:p w:rsidR="00817440" w:rsidRDefault="00817440" w:rsidP="00466D23">
            <w:pPr>
              <w:jc w:val="center"/>
              <w:rPr>
                <w:rFonts w:ascii="仿宋_GB2312" w:eastAsia="仿宋_GB2312" w:hAnsi="宋体"/>
                <w:bCs/>
                <w:sz w:val="28"/>
                <w:szCs w:val="28"/>
              </w:rPr>
            </w:pPr>
            <w:r>
              <w:rPr>
                <w:rFonts w:ascii="仿宋_GB2312" w:eastAsia="仿宋_GB2312" w:hAnsi="宋体" w:hint="eastAsia"/>
                <w:bCs/>
                <w:sz w:val="28"/>
                <w:szCs w:val="28"/>
              </w:rPr>
              <w:t>姓名</w:t>
            </w:r>
          </w:p>
        </w:tc>
        <w:tc>
          <w:tcPr>
            <w:tcW w:w="992" w:type="dxa"/>
            <w:vAlign w:val="center"/>
          </w:tcPr>
          <w:p w:rsidR="00817440" w:rsidRDefault="00817440" w:rsidP="00466D23">
            <w:pPr>
              <w:jc w:val="center"/>
              <w:rPr>
                <w:rFonts w:ascii="仿宋_GB2312" w:eastAsia="仿宋_GB2312" w:hAnsi="宋体"/>
                <w:bCs/>
                <w:sz w:val="28"/>
                <w:szCs w:val="28"/>
              </w:rPr>
            </w:pPr>
            <w:r>
              <w:rPr>
                <w:rFonts w:ascii="仿宋_GB2312" w:eastAsia="仿宋_GB2312" w:hAnsi="宋体" w:hint="eastAsia"/>
                <w:bCs/>
                <w:sz w:val="28"/>
                <w:szCs w:val="28"/>
              </w:rPr>
              <w:t>性别</w:t>
            </w:r>
          </w:p>
        </w:tc>
        <w:tc>
          <w:tcPr>
            <w:tcW w:w="1559" w:type="dxa"/>
            <w:vAlign w:val="center"/>
          </w:tcPr>
          <w:p w:rsidR="00817440" w:rsidRDefault="00817440" w:rsidP="00466D23">
            <w:pPr>
              <w:jc w:val="center"/>
              <w:rPr>
                <w:rFonts w:ascii="仿宋_GB2312" w:eastAsia="仿宋_GB2312" w:hAnsi="宋体"/>
                <w:bCs/>
                <w:sz w:val="28"/>
                <w:szCs w:val="28"/>
              </w:rPr>
            </w:pPr>
            <w:r>
              <w:rPr>
                <w:rFonts w:ascii="仿宋_GB2312" w:eastAsia="仿宋_GB2312" w:hAnsi="宋体" w:hint="eastAsia"/>
                <w:bCs/>
                <w:sz w:val="28"/>
                <w:szCs w:val="28"/>
              </w:rPr>
              <w:t>工作单位</w:t>
            </w:r>
          </w:p>
        </w:tc>
        <w:tc>
          <w:tcPr>
            <w:tcW w:w="851" w:type="dxa"/>
            <w:vAlign w:val="center"/>
          </w:tcPr>
          <w:p w:rsidR="00817440" w:rsidRDefault="00817440" w:rsidP="00466D23">
            <w:pPr>
              <w:jc w:val="center"/>
              <w:rPr>
                <w:rFonts w:ascii="仿宋_GB2312" w:eastAsia="仿宋_GB2312" w:hAnsi="宋体"/>
                <w:bCs/>
                <w:sz w:val="28"/>
                <w:szCs w:val="28"/>
              </w:rPr>
            </w:pPr>
            <w:r>
              <w:rPr>
                <w:rFonts w:ascii="仿宋_GB2312" w:eastAsia="仿宋_GB2312" w:hAnsi="宋体" w:hint="eastAsia"/>
                <w:bCs/>
                <w:sz w:val="28"/>
                <w:szCs w:val="28"/>
              </w:rPr>
              <w:t>期数</w:t>
            </w:r>
          </w:p>
        </w:tc>
        <w:tc>
          <w:tcPr>
            <w:tcW w:w="1843" w:type="dxa"/>
            <w:vAlign w:val="center"/>
          </w:tcPr>
          <w:p w:rsidR="00817440" w:rsidRDefault="00817440" w:rsidP="00466D23">
            <w:pPr>
              <w:jc w:val="center"/>
              <w:rPr>
                <w:rFonts w:ascii="仿宋_GB2312" w:eastAsia="仿宋_GB2312" w:hAnsi="宋体"/>
                <w:bCs/>
                <w:sz w:val="28"/>
                <w:szCs w:val="28"/>
              </w:rPr>
            </w:pPr>
            <w:r>
              <w:rPr>
                <w:rFonts w:ascii="仿宋_GB2312" w:eastAsia="仿宋_GB2312" w:hAnsi="宋体" w:hint="eastAsia"/>
                <w:bCs/>
                <w:sz w:val="28"/>
                <w:szCs w:val="28"/>
              </w:rPr>
              <w:t>身份证号码</w:t>
            </w:r>
          </w:p>
        </w:tc>
        <w:tc>
          <w:tcPr>
            <w:tcW w:w="1545" w:type="dxa"/>
            <w:vAlign w:val="center"/>
          </w:tcPr>
          <w:p w:rsidR="00817440" w:rsidRDefault="00817440" w:rsidP="00466D23">
            <w:pPr>
              <w:jc w:val="center"/>
              <w:rPr>
                <w:rFonts w:ascii="仿宋_GB2312" w:eastAsia="仿宋_GB2312" w:hAnsi="宋体"/>
                <w:bCs/>
                <w:sz w:val="28"/>
                <w:szCs w:val="28"/>
              </w:rPr>
            </w:pPr>
            <w:r>
              <w:rPr>
                <w:rFonts w:ascii="仿宋_GB2312" w:eastAsia="仿宋_GB2312" w:hAnsi="宋体" w:hint="eastAsia"/>
                <w:bCs/>
                <w:sz w:val="28"/>
                <w:szCs w:val="28"/>
              </w:rPr>
              <w:t>联系电话</w:t>
            </w:r>
          </w:p>
        </w:tc>
        <w:tc>
          <w:tcPr>
            <w:tcW w:w="958" w:type="dxa"/>
            <w:vAlign w:val="center"/>
          </w:tcPr>
          <w:p w:rsidR="00817440" w:rsidRDefault="00817440" w:rsidP="00466D23">
            <w:pPr>
              <w:jc w:val="center"/>
              <w:rPr>
                <w:rFonts w:ascii="仿宋_GB2312" w:eastAsia="仿宋_GB2312" w:hAnsi="宋体"/>
                <w:bCs/>
                <w:sz w:val="28"/>
                <w:szCs w:val="28"/>
              </w:rPr>
            </w:pPr>
            <w:r>
              <w:rPr>
                <w:rFonts w:ascii="仿宋_GB2312" w:eastAsia="仿宋_GB2312" w:hAnsi="宋体" w:hint="eastAsia"/>
                <w:bCs/>
                <w:sz w:val="28"/>
                <w:szCs w:val="28"/>
              </w:rPr>
              <w:t>备注</w:t>
            </w:r>
          </w:p>
        </w:tc>
      </w:tr>
      <w:tr w:rsidR="00817440" w:rsidTr="00466D23">
        <w:trPr>
          <w:trHeight w:val="554"/>
          <w:jc w:val="center"/>
        </w:trPr>
        <w:tc>
          <w:tcPr>
            <w:tcW w:w="828" w:type="dxa"/>
            <w:vAlign w:val="center"/>
          </w:tcPr>
          <w:p w:rsidR="00817440" w:rsidRDefault="00817440" w:rsidP="00466D23">
            <w:pPr>
              <w:jc w:val="center"/>
              <w:rPr>
                <w:rFonts w:ascii="仿宋_GB2312" w:eastAsia="仿宋_GB2312" w:hAnsi="宋体"/>
                <w:bCs/>
                <w:sz w:val="28"/>
                <w:szCs w:val="28"/>
              </w:rPr>
            </w:pPr>
          </w:p>
        </w:tc>
        <w:tc>
          <w:tcPr>
            <w:tcW w:w="785" w:type="dxa"/>
            <w:vAlign w:val="center"/>
          </w:tcPr>
          <w:p w:rsidR="00817440" w:rsidRDefault="00817440" w:rsidP="00466D23">
            <w:pPr>
              <w:jc w:val="center"/>
              <w:rPr>
                <w:rFonts w:ascii="仿宋_GB2312" w:eastAsia="仿宋_GB2312" w:hAnsi="宋体"/>
                <w:bCs/>
                <w:sz w:val="28"/>
                <w:szCs w:val="28"/>
              </w:rPr>
            </w:pPr>
          </w:p>
        </w:tc>
        <w:tc>
          <w:tcPr>
            <w:tcW w:w="992" w:type="dxa"/>
            <w:vAlign w:val="center"/>
          </w:tcPr>
          <w:p w:rsidR="00817440" w:rsidRDefault="00817440" w:rsidP="00466D23">
            <w:pPr>
              <w:jc w:val="center"/>
              <w:rPr>
                <w:rFonts w:ascii="仿宋_GB2312" w:eastAsia="仿宋_GB2312" w:hAnsi="宋体"/>
                <w:bCs/>
                <w:sz w:val="28"/>
                <w:szCs w:val="28"/>
              </w:rPr>
            </w:pPr>
          </w:p>
        </w:tc>
        <w:tc>
          <w:tcPr>
            <w:tcW w:w="1559" w:type="dxa"/>
            <w:vAlign w:val="center"/>
          </w:tcPr>
          <w:p w:rsidR="00817440" w:rsidRDefault="00817440" w:rsidP="00466D23">
            <w:pPr>
              <w:jc w:val="center"/>
              <w:rPr>
                <w:rFonts w:ascii="仿宋_GB2312" w:eastAsia="仿宋_GB2312" w:hAnsi="宋体"/>
                <w:bCs/>
                <w:sz w:val="28"/>
                <w:szCs w:val="28"/>
              </w:rPr>
            </w:pPr>
          </w:p>
        </w:tc>
        <w:tc>
          <w:tcPr>
            <w:tcW w:w="851" w:type="dxa"/>
          </w:tcPr>
          <w:p w:rsidR="00817440" w:rsidRDefault="00817440" w:rsidP="00466D23">
            <w:pPr>
              <w:jc w:val="center"/>
              <w:rPr>
                <w:rFonts w:ascii="仿宋_GB2312" w:eastAsia="仿宋_GB2312" w:hAnsi="宋体"/>
                <w:bCs/>
                <w:sz w:val="28"/>
                <w:szCs w:val="28"/>
              </w:rPr>
            </w:pPr>
          </w:p>
        </w:tc>
        <w:tc>
          <w:tcPr>
            <w:tcW w:w="1843" w:type="dxa"/>
            <w:vAlign w:val="center"/>
          </w:tcPr>
          <w:p w:rsidR="00817440" w:rsidRDefault="00817440" w:rsidP="00466D23">
            <w:pPr>
              <w:jc w:val="center"/>
              <w:rPr>
                <w:rFonts w:ascii="仿宋_GB2312" w:eastAsia="仿宋_GB2312" w:hAnsi="宋体"/>
                <w:bCs/>
                <w:sz w:val="28"/>
                <w:szCs w:val="28"/>
              </w:rPr>
            </w:pPr>
          </w:p>
        </w:tc>
        <w:tc>
          <w:tcPr>
            <w:tcW w:w="1545" w:type="dxa"/>
            <w:vAlign w:val="center"/>
          </w:tcPr>
          <w:p w:rsidR="00817440" w:rsidRDefault="00817440" w:rsidP="00466D23">
            <w:pPr>
              <w:jc w:val="center"/>
              <w:rPr>
                <w:rFonts w:ascii="仿宋_GB2312" w:eastAsia="仿宋_GB2312" w:hAnsi="宋体"/>
                <w:bCs/>
                <w:sz w:val="28"/>
                <w:szCs w:val="28"/>
              </w:rPr>
            </w:pPr>
          </w:p>
        </w:tc>
        <w:tc>
          <w:tcPr>
            <w:tcW w:w="958" w:type="dxa"/>
            <w:vAlign w:val="center"/>
          </w:tcPr>
          <w:p w:rsidR="00817440" w:rsidRDefault="00817440" w:rsidP="00466D23">
            <w:pPr>
              <w:jc w:val="center"/>
              <w:rPr>
                <w:rFonts w:ascii="仿宋_GB2312" w:eastAsia="仿宋_GB2312" w:hAnsi="宋体"/>
                <w:bCs/>
                <w:sz w:val="28"/>
                <w:szCs w:val="28"/>
              </w:rPr>
            </w:pPr>
          </w:p>
        </w:tc>
      </w:tr>
      <w:tr w:rsidR="00817440" w:rsidTr="00466D23">
        <w:trPr>
          <w:jc w:val="center"/>
        </w:trPr>
        <w:tc>
          <w:tcPr>
            <w:tcW w:w="828" w:type="dxa"/>
          </w:tcPr>
          <w:p w:rsidR="00817440" w:rsidRDefault="00817440" w:rsidP="00466D23">
            <w:pPr>
              <w:spacing w:line="500" w:lineRule="exact"/>
              <w:jc w:val="center"/>
              <w:rPr>
                <w:rFonts w:ascii="仿宋_GB2312" w:eastAsia="仿宋_GB2312" w:hAnsi="宋体"/>
                <w:bCs/>
                <w:sz w:val="28"/>
                <w:szCs w:val="28"/>
              </w:rPr>
            </w:pPr>
          </w:p>
        </w:tc>
        <w:tc>
          <w:tcPr>
            <w:tcW w:w="785" w:type="dxa"/>
          </w:tcPr>
          <w:p w:rsidR="00817440" w:rsidRDefault="00817440" w:rsidP="00466D23">
            <w:pPr>
              <w:spacing w:line="500" w:lineRule="exact"/>
              <w:jc w:val="center"/>
              <w:rPr>
                <w:rFonts w:ascii="仿宋_GB2312" w:eastAsia="仿宋_GB2312" w:hAnsi="宋体"/>
                <w:bCs/>
                <w:sz w:val="28"/>
                <w:szCs w:val="28"/>
              </w:rPr>
            </w:pPr>
          </w:p>
        </w:tc>
        <w:tc>
          <w:tcPr>
            <w:tcW w:w="992" w:type="dxa"/>
          </w:tcPr>
          <w:p w:rsidR="00817440" w:rsidRDefault="00817440" w:rsidP="00466D23">
            <w:pPr>
              <w:spacing w:line="500" w:lineRule="exact"/>
              <w:jc w:val="center"/>
              <w:rPr>
                <w:rFonts w:ascii="仿宋_GB2312" w:eastAsia="仿宋_GB2312" w:hAnsi="宋体"/>
                <w:bCs/>
                <w:sz w:val="28"/>
                <w:szCs w:val="28"/>
              </w:rPr>
            </w:pPr>
          </w:p>
        </w:tc>
        <w:tc>
          <w:tcPr>
            <w:tcW w:w="1559" w:type="dxa"/>
          </w:tcPr>
          <w:p w:rsidR="00817440" w:rsidRDefault="00817440" w:rsidP="00466D23">
            <w:pPr>
              <w:spacing w:line="500" w:lineRule="exact"/>
              <w:jc w:val="center"/>
              <w:rPr>
                <w:rFonts w:ascii="仿宋_GB2312" w:eastAsia="仿宋_GB2312" w:hAnsi="宋体"/>
                <w:bCs/>
                <w:sz w:val="28"/>
                <w:szCs w:val="28"/>
              </w:rPr>
            </w:pPr>
          </w:p>
        </w:tc>
        <w:tc>
          <w:tcPr>
            <w:tcW w:w="851" w:type="dxa"/>
          </w:tcPr>
          <w:p w:rsidR="00817440" w:rsidRDefault="00817440" w:rsidP="00466D23">
            <w:pPr>
              <w:spacing w:line="500" w:lineRule="exact"/>
              <w:jc w:val="center"/>
              <w:rPr>
                <w:rFonts w:ascii="仿宋_GB2312" w:eastAsia="仿宋_GB2312" w:hAnsi="宋体"/>
                <w:bCs/>
                <w:sz w:val="28"/>
                <w:szCs w:val="28"/>
              </w:rPr>
            </w:pPr>
          </w:p>
        </w:tc>
        <w:tc>
          <w:tcPr>
            <w:tcW w:w="1843" w:type="dxa"/>
          </w:tcPr>
          <w:p w:rsidR="00817440" w:rsidRDefault="00817440" w:rsidP="00466D23">
            <w:pPr>
              <w:spacing w:line="500" w:lineRule="exact"/>
              <w:jc w:val="center"/>
              <w:rPr>
                <w:rFonts w:ascii="仿宋_GB2312" w:eastAsia="仿宋_GB2312" w:hAnsi="宋体"/>
                <w:bCs/>
                <w:sz w:val="28"/>
                <w:szCs w:val="28"/>
              </w:rPr>
            </w:pPr>
          </w:p>
        </w:tc>
        <w:tc>
          <w:tcPr>
            <w:tcW w:w="1545" w:type="dxa"/>
          </w:tcPr>
          <w:p w:rsidR="00817440" w:rsidRDefault="00817440" w:rsidP="00466D23">
            <w:pPr>
              <w:spacing w:line="500" w:lineRule="exact"/>
              <w:jc w:val="center"/>
              <w:rPr>
                <w:rFonts w:ascii="仿宋_GB2312" w:eastAsia="仿宋_GB2312" w:hAnsi="宋体"/>
                <w:bCs/>
                <w:sz w:val="28"/>
                <w:szCs w:val="28"/>
              </w:rPr>
            </w:pPr>
          </w:p>
        </w:tc>
        <w:tc>
          <w:tcPr>
            <w:tcW w:w="958" w:type="dxa"/>
          </w:tcPr>
          <w:p w:rsidR="00817440" w:rsidRDefault="00817440" w:rsidP="00466D23">
            <w:pPr>
              <w:spacing w:line="500" w:lineRule="exact"/>
              <w:jc w:val="center"/>
              <w:rPr>
                <w:rFonts w:ascii="仿宋_GB2312" w:eastAsia="仿宋_GB2312" w:hAnsi="宋体"/>
                <w:bCs/>
                <w:sz w:val="28"/>
                <w:szCs w:val="28"/>
              </w:rPr>
            </w:pPr>
          </w:p>
        </w:tc>
      </w:tr>
      <w:tr w:rsidR="00817440" w:rsidTr="00466D23">
        <w:trPr>
          <w:jc w:val="center"/>
        </w:trPr>
        <w:tc>
          <w:tcPr>
            <w:tcW w:w="828" w:type="dxa"/>
          </w:tcPr>
          <w:p w:rsidR="00817440" w:rsidRDefault="00817440" w:rsidP="00466D23">
            <w:pPr>
              <w:spacing w:line="500" w:lineRule="exact"/>
              <w:jc w:val="center"/>
              <w:rPr>
                <w:rFonts w:ascii="仿宋_GB2312" w:eastAsia="仿宋_GB2312" w:hAnsi="宋体"/>
                <w:bCs/>
                <w:sz w:val="28"/>
                <w:szCs w:val="28"/>
              </w:rPr>
            </w:pPr>
          </w:p>
        </w:tc>
        <w:tc>
          <w:tcPr>
            <w:tcW w:w="785" w:type="dxa"/>
          </w:tcPr>
          <w:p w:rsidR="00817440" w:rsidRDefault="00817440" w:rsidP="00466D23">
            <w:pPr>
              <w:spacing w:line="500" w:lineRule="exact"/>
              <w:jc w:val="center"/>
              <w:rPr>
                <w:rFonts w:ascii="仿宋_GB2312" w:eastAsia="仿宋_GB2312" w:hAnsi="宋体"/>
                <w:bCs/>
                <w:sz w:val="28"/>
                <w:szCs w:val="28"/>
              </w:rPr>
            </w:pPr>
          </w:p>
        </w:tc>
        <w:tc>
          <w:tcPr>
            <w:tcW w:w="992" w:type="dxa"/>
          </w:tcPr>
          <w:p w:rsidR="00817440" w:rsidRDefault="00817440" w:rsidP="00466D23">
            <w:pPr>
              <w:spacing w:line="500" w:lineRule="exact"/>
              <w:jc w:val="center"/>
              <w:rPr>
                <w:rFonts w:ascii="仿宋_GB2312" w:eastAsia="仿宋_GB2312" w:hAnsi="宋体"/>
                <w:bCs/>
                <w:sz w:val="28"/>
                <w:szCs w:val="28"/>
              </w:rPr>
            </w:pPr>
          </w:p>
        </w:tc>
        <w:tc>
          <w:tcPr>
            <w:tcW w:w="1559" w:type="dxa"/>
          </w:tcPr>
          <w:p w:rsidR="00817440" w:rsidRDefault="00817440" w:rsidP="00466D23">
            <w:pPr>
              <w:spacing w:line="500" w:lineRule="exact"/>
              <w:jc w:val="center"/>
              <w:rPr>
                <w:rFonts w:ascii="仿宋_GB2312" w:eastAsia="仿宋_GB2312" w:hAnsi="宋体"/>
                <w:bCs/>
                <w:sz w:val="28"/>
                <w:szCs w:val="28"/>
              </w:rPr>
            </w:pPr>
          </w:p>
        </w:tc>
        <w:tc>
          <w:tcPr>
            <w:tcW w:w="851" w:type="dxa"/>
          </w:tcPr>
          <w:p w:rsidR="00817440" w:rsidRDefault="00817440" w:rsidP="00466D23">
            <w:pPr>
              <w:spacing w:line="500" w:lineRule="exact"/>
              <w:jc w:val="center"/>
              <w:rPr>
                <w:rFonts w:ascii="仿宋_GB2312" w:eastAsia="仿宋_GB2312" w:hAnsi="宋体"/>
                <w:bCs/>
                <w:sz w:val="28"/>
                <w:szCs w:val="28"/>
              </w:rPr>
            </w:pPr>
          </w:p>
        </w:tc>
        <w:tc>
          <w:tcPr>
            <w:tcW w:w="1843" w:type="dxa"/>
          </w:tcPr>
          <w:p w:rsidR="00817440" w:rsidRDefault="00817440" w:rsidP="00466D23">
            <w:pPr>
              <w:spacing w:line="500" w:lineRule="exact"/>
              <w:jc w:val="center"/>
              <w:rPr>
                <w:rFonts w:ascii="仿宋_GB2312" w:eastAsia="仿宋_GB2312" w:hAnsi="宋体"/>
                <w:bCs/>
                <w:sz w:val="28"/>
                <w:szCs w:val="28"/>
              </w:rPr>
            </w:pPr>
          </w:p>
        </w:tc>
        <w:tc>
          <w:tcPr>
            <w:tcW w:w="1545" w:type="dxa"/>
          </w:tcPr>
          <w:p w:rsidR="00817440" w:rsidRDefault="00817440" w:rsidP="00466D23">
            <w:pPr>
              <w:spacing w:line="500" w:lineRule="exact"/>
              <w:jc w:val="center"/>
              <w:rPr>
                <w:rFonts w:ascii="仿宋_GB2312" w:eastAsia="仿宋_GB2312" w:hAnsi="宋体"/>
                <w:bCs/>
                <w:sz w:val="28"/>
                <w:szCs w:val="28"/>
              </w:rPr>
            </w:pPr>
          </w:p>
        </w:tc>
        <w:tc>
          <w:tcPr>
            <w:tcW w:w="958" w:type="dxa"/>
          </w:tcPr>
          <w:p w:rsidR="00817440" w:rsidRDefault="00817440" w:rsidP="00466D23">
            <w:pPr>
              <w:spacing w:line="500" w:lineRule="exact"/>
              <w:jc w:val="center"/>
              <w:rPr>
                <w:rFonts w:ascii="仿宋_GB2312" w:eastAsia="仿宋_GB2312" w:hAnsi="宋体"/>
                <w:bCs/>
                <w:sz w:val="28"/>
                <w:szCs w:val="28"/>
              </w:rPr>
            </w:pPr>
          </w:p>
        </w:tc>
      </w:tr>
      <w:tr w:rsidR="00817440" w:rsidTr="00466D23">
        <w:trPr>
          <w:jc w:val="center"/>
        </w:trPr>
        <w:tc>
          <w:tcPr>
            <w:tcW w:w="828" w:type="dxa"/>
          </w:tcPr>
          <w:p w:rsidR="00817440" w:rsidRDefault="00817440" w:rsidP="00466D23">
            <w:pPr>
              <w:spacing w:line="500" w:lineRule="exact"/>
              <w:jc w:val="center"/>
              <w:rPr>
                <w:rFonts w:ascii="仿宋_GB2312" w:eastAsia="仿宋_GB2312" w:hAnsi="宋体"/>
                <w:bCs/>
                <w:sz w:val="28"/>
                <w:szCs w:val="28"/>
              </w:rPr>
            </w:pPr>
          </w:p>
        </w:tc>
        <w:tc>
          <w:tcPr>
            <w:tcW w:w="785" w:type="dxa"/>
          </w:tcPr>
          <w:p w:rsidR="00817440" w:rsidRDefault="00817440" w:rsidP="00466D23">
            <w:pPr>
              <w:spacing w:line="500" w:lineRule="exact"/>
              <w:jc w:val="center"/>
              <w:rPr>
                <w:rFonts w:ascii="仿宋_GB2312" w:eastAsia="仿宋_GB2312" w:hAnsi="宋体"/>
                <w:bCs/>
                <w:sz w:val="28"/>
                <w:szCs w:val="28"/>
              </w:rPr>
            </w:pPr>
          </w:p>
        </w:tc>
        <w:tc>
          <w:tcPr>
            <w:tcW w:w="992" w:type="dxa"/>
          </w:tcPr>
          <w:p w:rsidR="00817440" w:rsidRDefault="00817440" w:rsidP="00466D23">
            <w:pPr>
              <w:spacing w:line="500" w:lineRule="exact"/>
              <w:jc w:val="center"/>
              <w:rPr>
                <w:rFonts w:ascii="仿宋_GB2312" w:eastAsia="仿宋_GB2312" w:hAnsi="宋体"/>
                <w:bCs/>
                <w:sz w:val="28"/>
                <w:szCs w:val="28"/>
              </w:rPr>
            </w:pPr>
          </w:p>
        </w:tc>
        <w:tc>
          <w:tcPr>
            <w:tcW w:w="1559" w:type="dxa"/>
          </w:tcPr>
          <w:p w:rsidR="00817440" w:rsidRDefault="00817440" w:rsidP="00466D23">
            <w:pPr>
              <w:spacing w:line="500" w:lineRule="exact"/>
              <w:jc w:val="center"/>
              <w:rPr>
                <w:rFonts w:ascii="仿宋_GB2312" w:eastAsia="仿宋_GB2312" w:hAnsi="宋体"/>
                <w:bCs/>
                <w:sz w:val="28"/>
                <w:szCs w:val="28"/>
              </w:rPr>
            </w:pPr>
          </w:p>
        </w:tc>
        <w:tc>
          <w:tcPr>
            <w:tcW w:w="851" w:type="dxa"/>
          </w:tcPr>
          <w:p w:rsidR="00817440" w:rsidRDefault="00817440" w:rsidP="00466D23">
            <w:pPr>
              <w:spacing w:line="500" w:lineRule="exact"/>
              <w:jc w:val="center"/>
              <w:rPr>
                <w:rFonts w:ascii="仿宋_GB2312" w:eastAsia="仿宋_GB2312" w:hAnsi="宋体"/>
                <w:bCs/>
                <w:sz w:val="28"/>
                <w:szCs w:val="28"/>
              </w:rPr>
            </w:pPr>
          </w:p>
        </w:tc>
        <w:tc>
          <w:tcPr>
            <w:tcW w:w="1843" w:type="dxa"/>
          </w:tcPr>
          <w:p w:rsidR="00817440" w:rsidRDefault="00817440" w:rsidP="00466D23">
            <w:pPr>
              <w:spacing w:line="500" w:lineRule="exact"/>
              <w:jc w:val="center"/>
              <w:rPr>
                <w:rFonts w:ascii="仿宋_GB2312" w:eastAsia="仿宋_GB2312" w:hAnsi="宋体"/>
                <w:bCs/>
                <w:sz w:val="28"/>
                <w:szCs w:val="28"/>
              </w:rPr>
            </w:pPr>
          </w:p>
        </w:tc>
        <w:tc>
          <w:tcPr>
            <w:tcW w:w="1545" w:type="dxa"/>
          </w:tcPr>
          <w:p w:rsidR="00817440" w:rsidRDefault="00817440" w:rsidP="00466D23">
            <w:pPr>
              <w:spacing w:line="500" w:lineRule="exact"/>
              <w:jc w:val="center"/>
              <w:rPr>
                <w:rFonts w:ascii="仿宋_GB2312" w:eastAsia="仿宋_GB2312" w:hAnsi="宋体"/>
                <w:bCs/>
                <w:sz w:val="28"/>
                <w:szCs w:val="28"/>
              </w:rPr>
            </w:pPr>
          </w:p>
        </w:tc>
        <w:tc>
          <w:tcPr>
            <w:tcW w:w="958" w:type="dxa"/>
          </w:tcPr>
          <w:p w:rsidR="00817440" w:rsidRDefault="00817440" w:rsidP="00466D23">
            <w:pPr>
              <w:spacing w:line="500" w:lineRule="exact"/>
              <w:jc w:val="center"/>
              <w:rPr>
                <w:rFonts w:ascii="仿宋_GB2312" w:eastAsia="仿宋_GB2312" w:hAnsi="宋体"/>
                <w:bCs/>
                <w:sz w:val="28"/>
                <w:szCs w:val="28"/>
              </w:rPr>
            </w:pPr>
          </w:p>
        </w:tc>
      </w:tr>
      <w:tr w:rsidR="00817440" w:rsidTr="00466D23">
        <w:trPr>
          <w:jc w:val="center"/>
        </w:trPr>
        <w:tc>
          <w:tcPr>
            <w:tcW w:w="828" w:type="dxa"/>
          </w:tcPr>
          <w:p w:rsidR="00817440" w:rsidRDefault="00817440" w:rsidP="00466D23">
            <w:pPr>
              <w:spacing w:line="500" w:lineRule="exact"/>
              <w:rPr>
                <w:rFonts w:ascii="仿宋_GB2312" w:eastAsia="仿宋_GB2312" w:hAnsi="宋体"/>
                <w:bCs/>
                <w:sz w:val="28"/>
                <w:szCs w:val="28"/>
              </w:rPr>
            </w:pPr>
          </w:p>
        </w:tc>
        <w:tc>
          <w:tcPr>
            <w:tcW w:w="785" w:type="dxa"/>
          </w:tcPr>
          <w:p w:rsidR="00817440" w:rsidRDefault="00817440" w:rsidP="00466D23">
            <w:pPr>
              <w:spacing w:line="500" w:lineRule="exact"/>
              <w:jc w:val="center"/>
              <w:rPr>
                <w:rFonts w:ascii="仿宋_GB2312" w:eastAsia="仿宋_GB2312" w:hAnsi="宋体"/>
                <w:bCs/>
                <w:sz w:val="28"/>
                <w:szCs w:val="28"/>
              </w:rPr>
            </w:pPr>
          </w:p>
        </w:tc>
        <w:tc>
          <w:tcPr>
            <w:tcW w:w="992" w:type="dxa"/>
          </w:tcPr>
          <w:p w:rsidR="00817440" w:rsidRDefault="00817440" w:rsidP="00466D23">
            <w:pPr>
              <w:spacing w:line="500" w:lineRule="exact"/>
              <w:jc w:val="center"/>
              <w:rPr>
                <w:rFonts w:ascii="仿宋_GB2312" w:eastAsia="仿宋_GB2312" w:hAnsi="宋体"/>
                <w:bCs/>
                <w:sz w:val="28"/>
                <w:szCs w:val="28"/>
              </w:rPr>
            </w:pPr>
          </w:p>
        </w:tc>
        <w:tc>
          <w:tcPr>
            <w:tcW w:w="1559" w:type="dxa"/>
          </w:tcPr>
          <w:p w:rsidR="00817440" w:rsidRDefault="00817440" w:rsidP="00466D23">
            <w:pPr>
              <w:spacing w:line="500" w:lineRule="exact"/>
              <w:jc w:val="center"/>
              <w:rPr>
                <w:rFonts w:ascii="仿宋_GB2312" w:eastAsia="仿宋_GB2312" w:hAnsi="宋体"/>
                <w:bCs/>
                <w:sz w:val="28"/>
                <w:szCs w:val="28"/>
              </w:rPr>
            </w:pPr>
          </w:p>
        </w:tc>
        <w:tc>
          <w:tcPr>
            <w:tcW w:w="851" w:type="dxa"/>
          </w:tcPr>
          <w:p w:rsidR="00817440" w:rsidRDefault="00817440" w:rsidP="00466D23">
            <w:pPr>
              <w:spacing w:line="500" w:lineRule="exact"/>
              <w:jc w:val="center"/>
              <w:rPr>
                <w:rFonts w:ascii="仿宋_GB2312" w:eastAsia="仿宋_GB2312" w:hAnsi="宋体"/>
                <w:bCs/>
                <w:sz w:val="28"/>
                <w:szCs w:val="28"/>
              </w:rPr>
            </w:pPr>
          </w:p>
        </w:tc>
        <w:tc>
          <w:tcPr>
            <w:tcW w:w="1843" w:type="dxa"/>
          </w:tcPr>
          <w:p w:rsidR="00817440" w:rsidRDefault="00817440" w:rsidP="00466D23">
            <w:pPr>
              <w:spacing w:line="500" w:lineRule="exact"/>
              <w:jc w:val="center"/>
              <w:rPr>
                <w:rFonts w:ascii="仿宋_GB2312" w:eastAsia="仿宋_GB2312" w:hAnsi="宋体"/>
                <w:bCs/>
                <w:sz w:val="28"/>
                <w:szCs w:val="28"/>
              </w:rPr>
            </w:pPr>
          </w:p>
        </w:tc>
        <w:tc>
          <w:tcPr>
            <w:tcW w:w="1545" w:type="dxa"/>
          </w:tcPr>
          <w:p w:rsidR="00817440" w:rsidRDefault="00817440" w:rsidP="00466D23">
            <w:pPr>
              <w:spacing w:line="500" w:lineRule="exact"/>
              <w:jc w:val="center"/>
              <w:rPr>
                <w:rFonts w:ascii="仿宋_GB2312" w:eastAsia="仿宋_GB2312" w:hAnsi="宋体"/>
                <w:bCs/>
                <w:sz w:val="28"/>
                <w:szCs w:val="28"/>
              </w:rPr>
            </w:pPr>
          </w:p>
        </w:tc>
        <w:tc>
          <w:tcPr>
            <w:tcW w:w="958" w:type="dxa"/>
          </w:tcPr>
          <w:p w:rsidR="00817440" w:rsidRDefault="00817440" w:rsidP="00466D23">
            <w:pPr>
              <w:spacing w:line="500" w:lineRule="exact"/>
              <w:jc w:val="center"/>
              <w:rPr>
                <w:rFonts w:ascii="仿宋_GB2312" w:eastAsia="仿宋_GB2312" w:hAnsi="宋体"/>
                <w:bCs/>
                <w:sz w:val="28"/>
                <w:szCs w:val="28"/>
              </w:rPr>
            </w:pPr>
          </w:p>
        </w:tc>
      </w:tr>
      <w:tr w:rsidR="00817440" w:rsidTr="00466D23">
        <w:trPr>
          <w:jc w:val="center"/>
        </w:trPr>
        <w:tc>
          <w:tcPr>
            <w:tcW w:w="828" w:type="dxa"/>
          </w:tcPr>
          <w:p w:rsidR="00817440" w:rsidRDefault="00817440" w:rsidP="00466D23">
            <w:pPr>
              <w:spacing w:line="500" w:lineRule="exact"/>
              <w:rPr>
                <w:rFonts w:ascii="仿宋_GB2312" w:eastAsia="仿宋_GB2312" w:hAnsi="宋体"/>
                <w:bCs/>
                <w:sz w:val="28"/>
                <w:szCs w:val="28"/>
              </w:rPr>
            </w:pPr>
          </w:p>
        </w:tc>
        <w:tc>
          <w:tcPr>
            <w:tcW w:w="785" w:type="dxa"/>
          </w:tcPr>
          <w:p w:rsidR="00817440" w:rsidRDefault="00817440" w:rsidP="00466D23">
            <w:pPr>
              <w:spacing w:line="500" w:lineRule="exact"/>
              <w:jc w:val="center"/>
              <w:rPr>
                <w:rFonts w:ascii="仿宋_GB2312" w:eastAsia="仿宋_GB2312" w:hAnsi="宋体"/>
                <w:bCs/>
                <w:sz w:val="28"/>
                <w:szCs w:val="28"/>
              </w:rPr>
            </w:pPr>
          </w:p>
        </w:tc>
        <w:tc>
          <w:tcPr>
            <w:tcW w:w="992" w:type="dxa"/>
          </w:tcPr>
          <w:p w:rsidR="00817440" w:rsidRDefault="00817440" w:rsidP="00466D23">
            <w:pPr>
              <w:spacing w:line="500" w:lineRule="exact"/>
              <w:jc w:val="center"/>
              <w:rPr>
                <w:rFonts w:ascii="仿宋_GB2312" w:eastAsia="仿宋_GB2312" w:hAnsi="宋体"/>
                <w:bCs/>
                <w:sz w:val="28"/>
                <w:szCs w:val="28"/>
              </w:rPr>
            </w:pPr>
          </w:p>
        </w:tc>
        <w:tc>
          <w:tcPr>
            <w:tcW w:w="1559" w:type="dxa"/>
          </w:tcPr>
          <w:p w:rsidR="00817440" w:rsidRDefault="00817440" w:rsidP="00466D23">
            <w:pPr>
              <w:spacing w:line="500" w:lineRule="exact"/>
              <w:jc w:val="center"/>
              <w:rPr>
                <w:rFonts w:ascii="仿宋_GB2312" w:eastAsia="仿宋_GB2312" w:hAnsi="宋体"/>
                <w:bCs/>
                <w:sz w:val="28"/>
                <w:szCs w:val="28"/>
              </w:rPr>
            </w:pPr>
          </w:p>
        </w:tc>
        <w:tc>
          <w:tcPr>
            <w:tcW w:w="851" w:type="dxa"/>
          </w:tcPr>
          <w:p w:rsidR="00817440" w:rsidRDefault="00817440" w:rsidP="00466D23">
            <w:pPr>
              <w:spacing w:line="500" w:lineRule="exact"/>
              <w:jc w:val="center"/>
              <w:rPr>
                <w:rFonts w:ascii="仿宋_GB2312" w:eastAsia="仿宋_GB2312" w:hAnsi="宋体"/>
                <w:bCs/>
                <w:sz w:val="28"/>
                <w:szCs w:val="28"/>
              </w:rPr>
            </w:pPr>
          </w:p>
        </w:tc>
        <w:tc>
          <w:tcPr>
            <w:tcW w:w="1843" w:type="dxa"/>
          </w:tcPr>
          <w:p w:rsidR="00817440" w:rsidRDefault="00817440" w:rsidP="00466D23">
            <w:pPr>
              <w:spacing w:line="500" w:lineRule="exact"/>
              <w:jc w:val="center"/>
              <w:rPr>
                <w:rFonts w:ascii="仿宋_GB2312" w:eastAsia="仿宋_GB2312" w:hAnsi="宋体"/>
                <w:bCs/>
                <w:sz w:val="28"/>
                <w:szCs w:val="28"/>
              </w:rPr>
            </w:pPr>
          </w:p>
        </w:tc>
        <w:tc>
          <w:tcPr>
            <w:tcW w:w="1545" w:type="dxa"/>
          </w:tcPr>
          <w:p w:rsidR="00817440" w:rsidRDefault="00817440" w:rsidP="00466D23">
            <w:pPr>
              <w:spacing w:line="500" w:lineRule="exact"/>
              <w:jc w:val="center"/>
              <w:rPr>
                <w:rFonts w:ascii="仿宋_GB2312" w:eastAsia="仿宋_GB2312" w:hAnsi="宋体"/>
                <w:bCs/>
                <w:sz w:val="28"/>
                <w:szCs w:val="28"/>
              </w:rPr>
            </w:pPr>
          </w:p>
        </w:tc>
        <w:tc>
          <w:tcPr>
            <w:tcW w:w="958" w:type="dxa"/>
          </w:tcPr>
          <w:p w:rsidR="00817440" w:rsidRDefault="00817440" w:rsidP="00466D23">
            <w:pPr>
              <w:spacing w:line="500" w:lineRule="exact"/>
              <w:jc w:val="center"/>
              <w:rPr>
                <w:rFonts w:ascii="仿宋_GB2312" w:eastAsia="仿宋_GB2312" w:hAnsi="宋体"/>
                <w:bCs/>
                <w:sz w:val="28"/>
                <w:szCs w:val="28"/>
              </w:rPr>
            </w:pPr>
          </w:p>
        </w:tc>
      </w:tr>
      <w:tr w:rsidR="00817440" w:rsidTr="00466D23">
        <w:trPr>
          <w:jc w:val="center"/>
        </w:trPr>
        <w:tc>
          <w:tcPr>
            <w:tcW w:w="828" w:type="dxa"/>
          </w:tcPr>
          <w:p w:rsidR="00817440" w:rsidRDefault="00817440" w:rsidP="00466D23">
            <w:pPr>
              <w:spacing w:line="500" w:lineRule="exact"/>
              <w:rPr>
                <w:rFonts w:ascii="仿宋_GB2312" w:eastAsia="仿宋_GB2312" w:hAnsi="宋体"/>
                <w:bCs/>
                <w:sz w:val="28"/>
                <w:szCs w:val="28"/>
              </w:rPr>
            </w:pPr>
          </w:p>
        </w:tc>
        <w:tc>
          <w:tcPr>
            <w:tcW w:w="785" w:type="dxa"/>
          </w:tcPr>
          <w:p w:rsidR="00817440" w:rsidRDefault="00817440" w:rsidP="00466D23">
            <w:pPr>
              <w:spacing w:line="500" w:lineRule="exact"/>
              <w:jc w:val="center"/>
              <w:rPr>
                <w:rFonts w:ascii="仿宋_GB2312" w:eastAsia="仿宋_GB2312" w:hAnsi="宋体"/>
                <w:bCs/>
                <w:sz w:val="28"/>
                <w:szCs w:val="28"/>
              </w:rPr>
            </w:pPr>
          </w:p>
        </w:tc>
        <w:tc>
          <w:tcPr>
            <w:tcW w:w="992" w:type="dxa"/>
          </w:tcPr>
          <w:p w:rsidR="00817440" w:rsidRDefault="00817440" w:rsidP="00466D23">
            <w:pPr>
              <w:spacing w:line="500" w:lineRule="exact"/>
              <w:jc w:val="center"/>
              <w:rPr>
                <w:rFonts w:ascii="仿宋_GB2312" w:eastAsia="仿宋_GB2312" w:hAnsi="宋体"/>
                <w:bCs/>
                <w:sz w:val="28"/>
                <w:szCs w:val="28"/>
              </w:rPr>
            </w:pPr>
          </w:p>
        </w:tc>
        <w:tc>
          <w:tcPr>
            <w:tcW w:w="1559" w:type="dxa"/>
          </w:tcPr>
          <w:p w:rsidR="00817440" w:rsidRDefault="00817440" w:rsidP="00466D23">
            <w:pPr>
              <w:spacing w:line="500" w:lineRule="exact"/>
              <w:jc w:val="center"/>
              <w:rPr>
                <w:rFonts w:ascii="仿宋_GB2312" w:eastAsia="仿宋_GB2312" w:hAnsi="宋体"/>
                <w:bCs/>
                <w:sz w:val="28"/>
                <w:szCs w:val="28"/>
              </w:rPr>
            </w:pPr>
          </w:p>
        </w:tc>
        <w:tc>
          <w:tcPr>
            <w:tcW w:w="851" w:type="dxa"/>
          </w:tcPr>
          <w:p w:rsidR="00817440" w:rsidRDefault="00817440" w:rsidP="00466D23">
            <w:pPr>
              <w:spacing w:line="500" w:lineRule="exact"/>
              <w:jc w:val="center"/>
              <w:rPr>
                <w:rFonts w:ascii="仿宋_GB2312" w:eastAsia="仿宋_GB2312" w:hAnsi="宋体"/>
                <w:bCs/>
                <w:sz w:val="28"/>
                <w:szCs w:val="28"/>
              </w:rPr>
            </w:pPr>
          </w:p>
        </w:tc>
        <w:tc>
          <w:tcPr>
            <w:tcW w:w="1843" w:type="dxa"/>
          </w:tcPr>
          <w:p w:rsidR="00817440" w:rsidRDefault="00817440" w:rsidP="00466D23">
            <w:pPr>
              <w:spacing w:line="500" w:lineRule="exact"/>
              <w:jc w:val="center"/>
              <w:rPr>
                <w:rFonts w:ascii="仿宋_GB2312" w:eastAsia="仿宋_GB2312" w:hAnsi="宋体"/>
                <w:bCs/>
                <w:sz w:val="28"/>
                <w:szCs w:val="28"/>
              </w:rPr>
            </w:pPr>
          </w:p>
        </w:tc>
        <w:tc>
          <w:tcPr>
            <w:tcW w:w="1545" w:type="dxa"/>
          </w:tcPr>
          <w:p w:rsidR="00817440" w:rsidRDefault="00817440" w:rsidP="00466D23">
            <w:pPr>
              <w:spacing w:line="500" w:lineRule="exact"/>
              <w:jc w:val="center"/>
              <w:rPr>
                <w:rFonts w:ascii="仿宋_GB2312" w:eastAsia="仿宋_GB2312" w:hAnsi="宋体"/>
                <w:bCs/>
                <w:sz w:val="28"/>
                <w:szCs w:val="28"/>
              </w:rPr>
            </w:pPr>
          </w:p>
        </w:tc>
        <w:tc>
          <w:tcPr>
            <w:tcW w:w="958" w:type="dxa"/>
          </w:tcPr>
          <w:p w:rsidR="00817440" w:rsidRDefault="00817440" w:rsidP="00466D23">
            <w:pPr>
              <w:spacing w:line="500" w:lineRule="exact"/>
              <w:jc w:val="center"/>
              <w:rPr>
                <w:rFonts w:ascii="仿宋_GB2312" w:eastAsia="仿宋_GB2312" w:hAnsi="宋体"/>
                <w:bCs/>
                <w:sz w:val="28"/>
                <w:szCs w:val="28"/>
              </w:rPr>
            </w:pPr>
          </w:p>
        </w:tc>
      </w:tr>
      <w:tr w:rsidR="00817440" w:rsidTr="00466D23">
        <w:trPr>
          <w:jc w:val="center"/>
        </w:trPr>
        <w:tc>
          <w:tcPr>
            <w:tcW w:w="828" w:type="dxa"/>
          </w:tcPr>
          <w:p w:rsidR="00817440" w:rsidRDefault="00817440" w:rsidP="00466D23">
            <w:pPr>
              <w:spacing w:line="500" w:lineRule="exact"/>
              <w:rPr>
                <w:rFonts w:ascii="仿宋_GB2312" w:eastAsia="仿宋_GB2312" w:hAnsi="宋体"/>
                <w:bCs/>
                <w:sz w:val="28"/>
                <w:szCs w:val="28"/>
              </w:rPr>
            </w:pPr>
          </w:p>
        </w:tc>
        <w:tc>
          <w:tcPr>
            <w:tcW w:w="785" w:type="dxa"/>
          </w:tcPr>
          <w:p w:rsidR="00817440" w:rsidRDefault="00817440" w:rsidP="00466D23">
            <w:pPr>
              <w:spacing w:line="500" w:lineRule="exact"/>
              <w:jc w:val="center"/>
              <w:rPr>
                <w:rFonts w:ascii="仿宋_GB2312" w:eastAsia="仿宋_GB2312" w:hAnsi="宋体"/>
                <w:bCs/>
                <w:sz w:val="28"/>
                <w:szCs w:val="28"/>
              </w:rPr>
            </w:pPr>
          </w:p>
        </w:tc>
        <w:tc>
          <w:tcPr>
            <w:tcW w:w="992" w:type="dxa"/>
          </w:tcPr>
          <w:p w:rsidR="00817440" w:rsidRDefault="00817440" w:rsidP="00466D23">
            <w:pPr>
              <w:spacing w:line="500" w:lineRule="exact"/>
              <w:jc w:val="center"/>
              <w:rPr>
                <w:rFonts w:ascii="仿宋_GB2312" w:eastAsia="仿宋_GB2312" w:hAnsi="宋体"/>
                <w:bCs/>
                <w:sz w:val="28"/>
                <w:szCs w:val="28"/>
              </w:rPr>
            </w:pPr>
          </w:p>
        </w:tc>
        <w:tc>
          <w:tcPr>
            <w:tcW w:w="1559" w:type="dxa"/>
          </w:tcPr>
          <w:p w:rsidR="00817440" w:rsidRDefault="00817440" w:rsidP="00466D23">
            <w:pPr>
              <w:spacing w:line="500" w:lineRule="exact"/>
              <w:jc w:val="center"/>
              <w:rPr>
                <w:rFonts w:ascii="仿宋_GB2312" w:eastAsia="仿宋_GB2312" w:hAnsi="宋体"/>
                <w:bCs/>
                <w:sz w:val="28"/>
                <w:szCs w:val="28"/>
              </w:rPr>
            </w:pPr>
          </w:p>
        </w:tc>
        <w:tc>
          <w:tcPr>
            <w:tcW w:w="851" w:type="dxa"/>
          </w:tcPr>
          <w:p w:rsidR="00817440" w:rsidRDefault="00817440" w:rsidP="00466D23">
            <w:pPr>
              <w:spacing w:line="500" w:lineRule="exact"/>
              <w:jc w:val="center"/>
              <w:rPr>
                <w:rFonts w:ascii="仿宋_GB2312" w:eastAsia="仿宋_GB2312" w:hAnsi="宋体"/>
                <w:bCs/>
                <w:sz w:val="28"/>
                <w:szCs w:val="28"/>
              </w:rPr>
            </w:pPr>
          </w:p>
        </w:tc>
        <w:tc>
          <w:tcPr>
            <w:tcW w:w="1843" w:type="dxa"/>
          </w:tcPr>
          <w:p w:rsidR="00817440" w:rsidRDefault="00817440" w:rsidP="00466D23">
            <w:pPr>
              <w:spacing w:line="500" w:lineRule="exact"/>
              <w:jc w:val="center"/>
              <w:rPr>
                <w:rFonts w:ascii="仿宋_GB2312" w:eastAsia="仿宋_GB2312" w:hAnsi="宋体"/>
                <w:bCs/>
                <w:sz w:val="28"/>
                <w:szCs w:val="28"/>
              </w:rPr>
            </w:pPr>
          </w:p>
        </w:tc>
        <w:tc>
          <w:tcPr>
            <w:tcW w:w="1545" w:type="dxa"/>
          </w:tcPr>
          <w:p w:rsidR="00817440" w:rsidRDefault="00817440" w:rsidP="00466D23">
            <w:pPr>
              <w:spacing w:line="500" w:lineRule="exact"/>
              <w:jc w:val="center"/>
              <w:rPr>
                <w:rFonts w:ascii="仿宋_GB2312" w:eastAsia="仿宋_GB2312" w:hAnsi="宋体"/>
                <w:bCs/>
                <w:sz w:val="28"/>
                <w:szCs w:val="28"/>
              </w:rPr>
            </w:pPr>
          </w:p>
        </w:tc>
        <w:tc>
          <w:tcPr>
            <w:tcW w:w="958" w:type="dxa"/>
          </w:tcPr>
          <w:p w:rsidR="00817440" w:rsidRDefault="00817440" w:rsidP="00466D23">
            <w:pPr>
              <w:spacing w:line="500" w:lineRule="exact"/>
              <w:jc w:val="center"/>
              <w:rPr>
                <w:rFonts w:ascii="仿宋_GB2312" w:eastAsia="仿宋_GB2312" w:hAnsi="宋体"/>
                <w:bCs/>
                <w:sz w:val="28"/>
                <w:szCs w:val="28"/>
              </w:rPr>
            </w:pPr>
          </w:p>
        </w:tc>
      </w:tr>
      <w:tr w:rsidR="00817440" w:rsidTr="00466D23">
        <w:trPr>
          <w:jc w:val="center"/>
        </w:trPr>
        <w:tc>
          <w:tcPr>
            <w:tcW w:w="828" w:type="dxa"/>
          </w:tcPr>
          <w:p w:rsidR="00817440" w:rsidRDefault="00817440" w:rsidP="00466D23">
            <w:pPr>
              <w:spacing w:line="500" w:lineRule="exact"/>
              <w:rPr>
                <w:rFonts w:ascii="仿宋_GB2312" w:eastAsia="仿宋_GB2312" w:hAnsi="宋体"/>
                <w:bCs/>
                <w:sz w:val="28"/>
                <w:szCs w:val="28"/>
              </w:rPr>
            </w:pPr>
          </w:p>
        </w:tc>
        <w:tc>
          <w:tcPr>
            <w:tcW w:w="785" w:type="dxa"/>
          </w:tcPr>
          <w:p w:rsidR="00817440" w:rsidRDefault="00817440" w:rsidP="00466D23">
            <w:pPr>
              <w:spacing w:line="500" w:lineRule="exact"/>
              <w:jc w:val="center"/>
              <w:rPr>
                <w:rFonts w:ascii="仿宋_GB2312" w:eastAsia="仿宋_GB2312" w:hAnsi="宋体"/>
                <w:bCs/>
                <w:sz w:val="28"/>
                <w:szCs w:val="28"/>
              </w:rPr>
            </w:pPr>
          </w:p>
        </w:tc>
        <w:tc>
          <w:tcPr>
            <w:tcW w:w="992" w:type="dxa"/>
          </w:tcPr>
          <w:p w:rsidR="00817440" w:rsidRDefault="00817440" w:rsidP="00466D23">
            <w:pPr>
              <w:spacing w:line="500" w:lineRule="exact"/>
              <w:jc w:val="center"/>
              <w:rPr>
                <w:rFonts w:ascii="仿宋_GB2312" w:eastAsia="仿宋_GB2312" w:hAnsi="宋体"/>
                <w:bCs/>
                <w:sz w:val="28"/>
                <w:szCs w:val="28"/>
              </w:rPr>
            </w:pPr>
          </w:p>
        </w:tc>
        <w:tc>
          <w:tcPr>
            <w:tcW w:w="1559" w:type="dxa"/>
          </w:tcPr>
          <w:p w:rsidR="00817440" w:rsidRDefault="00817440" w:rsidP="00466D23">
            <w:pPr>
              <w:spacing w:line="500" w:lineRule="exact"/>
              <w:jc w:val="center"/>
              <w:rPr>
                <w:rFonts w:ascii="仿宋_GB2312" w:eastAsia="仿宋_GB2312" w:hAnsi="宋体"/>
                <w:bCs/>
                <w:sz w:val="28"/>
                <w:szCs w:val="28"/>
              </w:rPr>
            </w:pPr>
          </w:p>
        </w:tc>
        <w:tc>
          <w:tcPr>
            <w:tcW w:w="851" w:type="dxa"/>
          </w:tcPr>
          <w:p w:rsidR="00817440" w:rsidRDefault="00817440" w:rsidP="00466D23">
            <w:pPr>
              <w:spacing w:line="500" w:lineRule="exact"/>
              <w:jc w:val="center"/>
              <w:rPr>
                <w:rFonts w:ascii="仿宋_GB2312" w:eastAsia="仿宋_GB2312" w:hAnsi="宋体"/>
                <w:bCs/>
                <w:sz w:val="28"/>
                <w:szCs w:val="28"/>
              </w:rPr>
            </w:pPr>
          </w:p>
        </w:tc>
        <w:tc>
          <w:tcPr>
            <w:tcW w:w="1843" w:type="dxa"/>
          </w:tcPr>
          <w:p w:rsidR="00817440" w:rsidRDefault="00817440" w:rsidP="00466D23">
            <w:pPr>
              <w:spacing w:line="500" w:lineRule="exact"/>
              <w:jc w:val="center"/>
              <w:rPr>
                <w:rFonts w:ascii="仿宋_GB2312" w:eastAsia="仿宋_GB2312" w:hAnsi="宋体"/>
                <w:bCs/>
                <w:sz w:val="28"/>
                <w:szCs w:val="28"/>
              </w:rPr>
            </w:pPr>
          </w:p>
        </w:tc>
        <w:tc>
          <w:tcPr>
            <w:tcW w:w="1545" w:type="dxa"/>
          </w:tcPr>
          <w:p w:rsidR="00817440" w:rsidRDefault="00817440" w:rsidP="00466D23">
            <w:pPr>
              <w:spacing w:line="500" w:lineRule="exact"/>
              <w:jc w:val="center"/>
              <w:rPr>
                <w:rFonts w:ascii="仿宋_GB2312" w:eastAsia="仿宋_GB2312" w:hAnsi="宋体"/>
                <w:bCs/>
                <w:sz w:val="28"/>
                <w:szCs w:val="28"/>
              </w:rPr>
            </w:pPr>
          </w:p>
        </w:tc>
        <w:tc>
          <w:tcPr>
            <w:tcW w:w="958" w:type="dxa"/>
          </w:tcPr>
          <w:p w:rsidR="00817440" w:rsidRDefault="00817440" w:rsidP="00466D23">
            <w:pPr>
              <w:spacing w:line="500" w:lineRule="exact"/>
              <w:jc w:val="center"/>
              <w:rPr>
                <w:rFonts w:ascii="仿宋_GB2312" w:eastAsia="仿宋_GB2312" w:hAnsi="宋体"/>
                <w:bCs/>
                <w:sz w:val="28"/>
                <w:szCs w:val="28"/>
              </w:rPr>
            </w:pPr>
          </w:p>
        </w:tc>
      </w:tr>
      <w:tr w:rsidR="00817440" w:rsidTr="00466D23">
        <w:trPr>
          <w:jc w:val="center"/>
        </w:trPr>
        <w:tc>
          <w:tcPr>
            <w:tcW w:w="828" w:type="dxa"/>
          </w:tcPr>
          <w:p w:rsidR="00817440" w:rsidRDefault="00817440" w:rsidP="00466D23">
            <w:pPr>
              <w:spacing w:line="500" w:lineRule="exact"/>
              <w:rPr>
                <w:rFonts w:ascii="仿宋_GB2312" w:eastAsia="仿宋_GB2312" w:hAnsi="宋体"/>
                <w:bCs/>
                <w:sz w:val="28"/>
                <w:szCs w:val="28"/>
              </w:rPr>
            </w:pPr>
          </w:p>
        </w:tc>
        <w:tc>
          <w:tcPr>
            <w:tcW w:w="785" w:type="dxa"/>
          </w:tcPr>
          <w:p w:rsidR="00817440" w:rsidRDefault="00817440" w:rsidP="00466D23">
            <w:pPr>
              <w:spacing w:line="500" w:lineRule="exact"/>
              <w:jc w:val="center"/>
              <w:rPr>
                <w:rFonts w:ascii="仿宋_GB2312" w:eastAsia="仿宋_GB2312" w:hAnsi="宋体"/>
                <w:bCs/>
                <w:sz w:val="28"/>
                <w:szCs w:val="28"/>
              </w:rPr>
            </w:pPr>
          </w:p>
        </w:tc>
        <w:tc>
          <w:tcPr>
            <w:tcW w:w="992" w:type="dxa"/>
          </w:tcPr>
          <w:p w:rsidR="00817440" w:rsidRDefault="00817440" w:rsidP="00466D23">
            <w:pPr>
              <w:spacing w:line="500" w:lineRule="exact"/>
              <w:jc w:val="center"/>
              <w:rPr>
                <w:rFonts w:ascii="仿宋_GB2312" w:eastAsia="仿宋_GB2312" w:hAnsi="宋体"/>
                <w:bCs/>
                <w:sz w:val="28"/>
                <w:szCs w:val="28"/>
              </w:rPr>
            </w:pPr>
          </w:p>
        </w:tc>
        <w:tc>
          <w:tcPr>
            <w:tcW w:w="1559" w:type="dxa"/>
          </w:tcPr>
          <w:p w:rsidR="00817440" w:rsidRDefault="00817440" w:rsidP="00466D23">
            <w:pPr>
              <w:spacing w:line="500" w:lineRule="exact"/>
              <w:jc w:val="center"/>
              <w:rPr>
                <w:rFonts w:ascii="仿宋_GB2312" w:eastAsia="仿宋_GB2312" w:hAnsi="宋体"/>
                <w:bCs/>
                <w:sz w:val="28"/>
                <w:szCs w:val="28"/>
              </w:rPr>
            </w:pPr>
          </w:p>
        </w:tc>
        <w:tc>
          <w:tcPr>
            <w:tcW w:w="851" w:type="dxa"/>
          </w:tcPr>
          <w:p w:rsidR="00817440" w:rsidRDefault="00817440" w:rsidP="00466D23">
            <w:pPr>
              <w:spacing w:line="500" w:lineRule="exact"/>
              <w:jc w:val="center"/>
              <w:rPr>
                <w:rFonts w:ascii="仿宋_GB2312" w:eastAsia="仿宋_GB2312" w:hAnsi="宋体"/>
                <w:bCs/>
                <w:sz w:val="28"/>
                <w:szCs w:val="28"/>
              </w:rPr>
            </w:pPr>
          </w:p>
        </w:tc>
        <w:tc>
          <w:tcPr>
            <w:tcW w:w="1843" w:type="dxa"/>
          </w:tcPr>
          <w:p w:rsidR="00817440" w:rsidRDefault="00817440" w:rsidP="00466D23">
            <w:pPr>
              <w:spacing w:line="500" w:lineRule="exact"/>
              <w:jc w:val="center"/>
              <w:rPr>
                <w:rFonts w:ascii="仿宋_GB2312" w:eastAsia="仿宋_GB2312" w:hAnsi="宋体"/>
                <w:bCs/>
                <w:sz w:val="28"/>
                <w:szCs w:val="28"/>
              </w:rPr>
            </w:pPr>
          </w:p>
        </w:tc>
        <w:tc>
          <w:tcPr>
            <w:tcW w:w="1545" w:type="dxa"/>
          </w:tcPr>
          <w:p w:rsidR="00817440" w:rsidRDefault="00817440" w:rsidP="00466D23">
            <w:pPr>
              <w:spacing w:line="500" w:lineRule="exact"/>
              <w:jc w:val="center"/>
              <w:rPr>
                <w:rFonts w:ascii="仿宋_GB2312" w:eastAsia="仿宋_GB2312" w:hAnsi="宋体"/>
                <w:bCs/>
                <w:sz w:val="28"/>
                <w:szCs w:val="28"/>
              </w:rPr>
            </w:pPr>
          </w:p>
        </w:tc>
        <w:tc>
          <w:tcPr>
            <w:tcW w:w="958" w:type="dxa"/>
          </w:tcPr>
          <w:p w:rsidR="00817440" w:rsidRDefault="00817440" w:rsidP="00466D23">
            <w:pPr>
              <w:spacing w:line="500" w:lineRule="exact"/>
              <w:jc w:val="center"/>
              <w:rPr>
                <w:rFonts w:ascii="仿宋_GB2312" w:eastAsia="仿宋_GB2312" w:hAnsi="宋体"/>
                <w:bCs/>
                <w:sz w:val="28"/>
                <w:szCs w:val="28"/>
              </w:rPr>
            </w:pPr>
          </w:p>
        </w:tc>
      </w:tr>
      <w:tr w:rsidR="00817440" w:rsidTr="00466D23">
        <w:trPr>
          <w:jc w:val="center"/>
        </w:trPr>
        <w:tc>
          <w:tcPr>
            <w:tcW w:w="828" w:type="dxa"/>
          </w:tcPr>
          <w:p w:rsidR="00817440" w:rsidRDefault="00817440" w:rsidP="00466D23">
            <w:pPr>
              <w:spacing w:line="500" w:lineRule="exact"/>
              <w:rPr>
                <w:rFonts w:ascii="仿宋_GB2312" w:eastAsia="仿宋_GB2312" w:hAnsi="宋体"/>
                <w:bCs/>
                <w:sz w:val="28"/>
                <w:szCs w:val="28"/>
              </w:rPr>
            </w:pPr>
          </w:p>
        </w:tc>
        <w:tc>
          <w:tcPr>
            <w:tcW w:w="785" w:type="dxa"/>
          </w:tcPr>
          <w:p w:rsidR="00817440" w:rsidRDefault="00817440" w:rsidP="00466D23">
            <w:pPr>
              <w:spacing w:line="500" w:lineRule="exact"/>
              <w:jc w:val="center"/>
              <w:rPr>
                <w:rFonts w:ascii="仿宋_GB2312" w:eastAsia="仿宋_GB2312" w:hAnsi="宋体"/>
                <w:bCs/>
                <w:sz w:val="28"/>
                <w:szCs w:val="28"/>
              </w:rPr>
            </w:pPr>
          </w:p>
        </w:tc>
        <w:tc>
          <w:tcPr>
            <w:tcW w:w="992" w:type="dxa"/>
          </w:tcPr>
          <w:p w:rsidR="00817440" w:rsidRDefault="00817440" w:rsidP="00466D23">
            <w:pPr>
              <w:spacing w:line="500" w:lineRule="exact"/>
              <w:jc w:val="center"/>
              <w:rPr>
                <w:rFonts w:ascii="仿宋_GB2312" w:eastAsia="仿宋_GB2312" w:hAnsi="宋体"/>
                <w:bCs/>
                <w:sz w:val="28"/>
                <w:szCs w:val="28"/>
              </w:rPr>
            </w:pPr>
          </w:p>
        </w:tc>
        <w:tc>
          <w:tcPr>
            <w:tcW w:w="1559" w:type="dxa"/>
          </w:tcPr>
          <w:p w:rsidR="00817440" w:rsidRDefault="00817440" w:rsidP="00466D23">
            <w:pPr>
              <w:spacing w:line="500" w:lineRule="exact"/>
              <w:jc w:val="center"/>
              <w:rPr>
                <w:rFonts w:ascii="仿宋_GB2312" w:eastAsia="仿宋_GB2312" w:hAnsi="宋体"/>
                <w:bCs/>
                <w:sz w:val="28"/>
                <w:szCs w:val="28"/>
              </w:rPr>
            </w:pPr>
          </w:p>
        </w:tc>
        <w:tc>
          <w:tcPr>
            <w:tcW w:w="851" w:type="dxa"/>
          </w:tcPr>
          <w:p w:rsidR="00817440" w:rsidRDefault="00817440" w:rsidP="00466D23">
            <w:pPr>
              <w:spacing w:line="500" w:lineRule="exact"/>
              <w:jc w:val="center"/>
              <w:rPr>
                <w:rFonts w:ascii="仿宋_GB2312" w:eastAsia="仿宋_GB2312" w:hAnsi="宋体"/>
                <w:bCs/>
                <w:sz w:val="28"/>
                <w:szCs w:val="28"/>
              </w:rPr>
            </w:pPr>
          </w:p>
        </w:tc>
        <w:tc>
          <w:tcPr>
            <w:tcW w:w="1843" w:type="dxa"/>
          </w:tcPr>
          <w:p w:rsidR="00817440" w:rsidRDefault="00817440" w:rsidP="00466D23">
            <w:pPr>
              <w:spacing w:line="500" w:lineRule="exact"/>
              <w:jc w:val="center"/>
              <w:rPr>
                <w:rFonts w:ascii="仿宋_GB2312" w:eastAsia="仿宋_GB2312" w:hAnsi="宋体"/>
                <w:bCs/>
                <w:sz w:val="28"/>
                <w:szCs w:val="28"/>
              </w:rPr>
            </w:pPr>
          </w:p>
        </w:tc>
        <w:tc>
          <w:tcPr>
            <w:tcW w:w="1545" w:type="dxa"/>
          </w:tcPr>
          <w:p w:rsidR="00817440" w:rsidRDefault="00817440" w:rsidP="00466D23">
            <w:pPr>
              <w:spacing w:line="500" w:lineRule="exact"/>
              <w:jc w:val="center"/>
              <w:rPr>
                <w:rFonts w:ascii="仿宋_GB2312" w:eastAsia="仿宋_GB2312" w:hAnsi="宋体"/>
                <w:bCs/>
                <w:sz w:val="28"/>
                <w:szCs w:val="28"/>
              </w:rPr>
            </w:pPr>
          </w:p>
        </w:tc>
        <w:tc>
          <w:tcPr>
            <w:tcW w:w="958" w:type="dxa"/>
          </w:tcPr>
          <w:p w:rsidR="00817440" w:rsidRDefault="00817440" w:rsidP="00466D23">
            <w:pPr>
              <w:spacing w:line="500" w:lineRule="exact"/>
              <w:jc w:val="center"/>
              <w:rPr>
                <w:rFonts w:ascii="仿宋_GB2312" w:eastAsia="仿宋_GB2312" w:hAnsi="宋体"/>
                <w:bCs/>
                <w:sz w:val="28"/>
                <w:szCs w:val="28"/>
              </w:rPr>
            </w:pPr>
          </w:p>
        </w:tc>
      </w:tr>
    </w:tbl>
    <w:p w:rsidR="00817440" w:rsidRDefault="00817440" w:rsidP="00817440">
      <w:pPr>
        <w:spacing w:line="500" w:lineRule="exact"/>
        <w:rPr>
          <w:rFonts w:ascii="仿宋_GB2312" w:eastAsia="仿宋_GB2312" w:hAnsi="宋体"/>
          <w:sz w:val="28"/>
          <w:szCs w:val="28"/>
        </w:rPr>
      </w:pPr>
      <w:r>
        <w:rPr>
          <w:rFonts w:ascii="仿宋_GB2312" w:eastAsia="仿宋_GB2312" w:hAnsi="宋体" w:hint="eastAsia"/>
          <w:bCs/>
          <w:sz w:val="28"/>
          <w:szCs w:val="28"/>
        </w:rPr>
        <w:t>备注：1.</w:t>
      </w:r>
      <w:r>
        <w:rPr>
          <w:rFonts w:ascii="仿宋_GB2312" w:eastAsia="仿宋_GB2312" w:hAnsi="宋体" w:hint="eastAsia"/>
          <w:sz w:val="28"/>
          <w:szCs w:val="28"/>
        </w:rPr>
        <w:t>请统一用Excel格式制表</w:t>
      </w:r>
    </w:p>
    <w:p w:rsidR="00817440" w:rsidRDefault="00817440" w:rsidP="00817440">
      <w:pPr>
        <w:spacing w:line="500" w:lineRule="exact"/>
        <w:ind w:firstLineChars="300" w:firstLine="840"/>
        <w:rPr>
          <w:rFonts w:ascii="仿宋_GB2312" w:eastAsia="仿宋_GB2312" w:hAnsi="Verdana"/>
          <w:color w:val="000000"/>
          <w:sz w:val="28"/>
          <w:szCs w:val="28"/>
          <w:shd w:val="clear" w:color="auto" w:fill="FFFFFF"/>
        </w:rPr>
      </w:pPr>
      <w:r>
        <w:rPr>
          <w:rFonts w:ascii="仿宋_GB2312" w:eastAsia="仿宋_GB2312" w:hAnsi="宋体" w:hint="eastAsia"/>
          <w:bCs/>
          <w:color w:val="000000"/>
          <w:sz w:val="28"/>
          <w:szCs w:val="28"/>
        </w:rPr>
        <w:t>2.</w:t>
      </w:r>
      <w:r>
        <w:rPr>
          <w:rFonts w:ascii="仿宋_GB2312" w:eastAsia="仿宋_GB2312" w:hAnsi="Verdana" w:hint="eastAsia"/>
          <w:color w:val="000000"/>
          <w:sz w:val="28"/>
          <w:szCs w:val="28"/>
          <w:shd w:val="clear" w:color="auto" w:fill="FFFFFF"/>
        </w:rPr>
        <w:t>请各校人事处汇总后把表格发送至</w:t>
      </w:r>
      <w:r>
        <w:rPr>
          <w:rFonts w:ascii="仿宋_GB2312" w:eastAsia="仿宋_GB2312" w:hAnsi="宋体" w:hint="eastAsia"/>
          <w:sz w:val="32"/>
          <w:szCs w:val="32"/>
        </w:rPr>
        <w:t>1478132878</w:t>
      </w:r>
      <w:r>
        <w:rPr>
          <w:rFonts w:ascii="仿宋_GB2312" w:eastAsia="仿宋_GB2312" w:hAnsi="Verdana" w:hint="eastAsia"/>
          <w:color w:val="000000"/>
          <w:sz w:val="32"/>
          <w:szCs w:val="32"/>
          <w:shd w:val="clear" w:color="auto" w:fill="FFFFFF"/>
        </w:rPr>
        <w:t>@qq.com。</w:t>
      </w:r>
    </w:p>
    <w:p w:rsidR="00817440" w:rsidRDefault="00817440" w:rsidP="00817440"/>
    <w:p w:rsidR="00817440" w:rsidRPr="00C642E8" w:rsidRDefault="00817440" w:rsidP="00817440"/>
    <w:p w:rsidR="00FF7CDD" w:rsidRDefault="00FF7CDD" w:rsidP="00FF7CDD">
      <w:pPr>
        <w:spacing w:line="700" w:lineRule="exact"/>
      </w:pPr>
    </w:p>
    <w:p w:rsidR="00E919F5" w:rsidRDefault="00E919F5" w:rsidP="00FF7CDD">
      <w:pPr>
        <w:spacing w:line="700" w:lineRule="exact"/>
      </w:pPr>
    </w:p>
    <w:p w:rsidR="00E919F5" w:rsidRDefault="00E919F5" w:rsidP="00FF7CDD">
      <w:pPr>
        <w:spacing w:line="700" w:lineRule="exact"/>
      </w:pPr>
    </w:p>
    <w:p w:rsidR="00E919F5" w:rsidRDefault="00E919F5" w:rsidP="00FF7CDD">
      <w:pPr>
        <w:spacing w:line="700" w:lineRule="exact"/>
      </w:pPr>
    </w:p>
    <w:p w:rsidR="00E919F5" w:rsidRDefault="00E919F5" w:rsidP="00FF7CDD">
      <w:pPr>
        <w:spacing w:line="700" w:lineRule="exact"/>
      </w:pPr>
    </w:p>
    <w:p w:rsidR="00F61F93" w:rsidRDefault="00F61F93" w:rsidP="00FF7CDD">
      <w:pPr>
        <w:spacing w:line="700" w:lineRule="exact"/>
        <w:sectPr w:rsidR="00F61F93" w:rsidSect="00531779">
          <w:footerReference w:type="default" r:id="rId8"/>
          <w:pgSz w:w="11906" w:h="16838"/>
          <w:pgMar w:top="1588" w:right="1797" w:bottom="1440" w:left="1797" w:header="851" w:footer="992" w:gutter="0"/>
          <w:cols w:space="425"/>
          <w:docGrid w:linePitch="312"/>
        </w:sectPr>
      </w:pPr>
    </w:p>
    <w:p w:rsidR="00855A3E" w:rsidRPr="00855A3E" w:rsidRDefault="00855A3E" w:rsidP="00855A3E">
      <w:pPr>
        <w:jc w:val="left"/>
        <w:rPr>
          <w:rFonts w:ascii="仿宋_GB2312" w:eastAsia="仿宋_GB2312" w:hAnsi="仿宋" w:cs="黑体"/>
          <w:sz w:val="32"/>
          <w:szCs w:val="32"/>
        </w:rPr>
      </w:pPr>
      <w:r w:rsidRPr="00855A3E">
        <w:rPr>
          <w:rFonts w:ascii="仿宋_GB2312" w:eastAsia="仿宋_GB2312" w:hAnsi="仿宋" w:cs="黑体" w:hint="eastAsia"/>
          <w:sz w:val="32"/>
          <w:szCs w:val="32"/>
        </w:rPr>
        <w:lastRenderedPageBreak/>
        <w:t xml:space="preserve">  附件2</w:t>
      </w:r>
    </w:p>
    <w:p w:rsidR="00531779" w:rsidRDefault="00531779" w:rsidP="00940161">
      <w:pPr>
        <w:jc w:val="center"/>
        <w:rPr>
          <w:rFonts w:ascii="黑体" w:eastAsia="黑体" w:hAnsi="黑体" w:cs="黑体"/>
          <w:sz w:val="44"/>
          <w:szCs w:val="44"/>
        </w:rPr>
      </w:pPr>
    </w:p>
    <w:p w:rsidR="00940161" w:rsidRDefault="00940161" w:rsidP="00940161">
      <w:pPr>
        <w:jc w:val="center"/>
        <w:rPr>
          <w:rFonts w:ascii="黑体" w:eastAsia="黑体" w:hAnsi="黑体" w:cs="黑体"/>
          <w:sz w:val="44"/>
          <w:szCs w:val="44"/>
        </w:rPr>
      </w:pPr>
      <w:r>
        <w:rPr>
          <w:rFonts w:ascii="黑体" w:eastAsia="黑体" w:hAnsi="黑体" w:cs="黑体" w:hint="eastAsia"/>
          <w:sz w:val="44"/>
          <w:szCs w:val="44"/>
        </w:rPr>
        <w:t>福建省高等学校教师培训中心</w:t>
      </w:r>
    </w:p>
    <w:p w:rsidR="00531779" w:rsidRDefault="00531779" w:rsidP="00940161">
      <w:pPr>
        <w:spacing w:line="1100" w:lineRule="exact"/>
        <w:jc w:val="center"/>
        <w:rPr>
          <w:rFonts w:ascii="黑体" w:eastAsia="黑体" w:hAnsi="黑体" w:cs="黑体"/>
          <w:sz w:val="48"/>
          <w:szCs w:val="48"/>
        </w:rPr>
      </w:pPr>
    </w:p>
    <w:p w:rsidR="00940161" w:rsidRDefault="00940161" w:rsidP="00940161">
      <w:pPr>
        <w:spacing w:line="1100" w:lineRule="exact"/>
        <w:jc w:val="center"/>
        <w:rPr>
          <w:rFonts w:ascii="黑体" w:eastAsia="黑体" w:hAnsi="黑体" w:cs="黑体"/>
          <w:sz w:val="48"/>
          <w:szCs w:val="48"/>
        </w:rPr>
      </w:pPr>
      <w:r>
        <w:rPr>
          <w:rFonts w:ascii="黑体" w:eastAsia="黑体" w:hAnsi="黑体" w:cs="黑体" w:hint="eastAsia"/>
          <w:sz w:val="48"/>
          <w:szCs w:val="48"/>
        </w:rPr>
        <w:t>学</w:t>
      </w:r>
    </w:p>
    <w:p w:rsidR="00940161" w:rsidRDefault="00940161" w:rsidP="00940161">
      <w:pPr>
        <w:spacing w:line="1100" w:lineRule="exact"/>
        <w:jc w:val="center"/>
        <w:rPr>
          <w:rFonts w:ascii="黑体" w:eastAsia="黑体" w:hAnsi="黑体" w:cs="黑体"/>
          <w:sz w:val="48"/>
          <w:szCs w:val="48"/>
        </w:rPr>
      </w:pPr>
      <w:r>
        <w:rPr>
          <w:rFonts w:ascii="黑体" w:eastAsia="黑体" w:hAnsi="黑体" w:cs="黑体" w:hint="eastAsia"/>
          <w:sz w:val="48"/>
          <w:szCs w:val="48"/>
        </w:rPr>
        <w:t>员</w:t>
      </w:r>
    </w:p>
    <w:p w:rsidR="00940161" w:rsidRDefault="00940161" w:rsidP="00940161">
      <w:pPr>
        <w:spacing w:line="1100" w:lineRule="exact"/>
        <w:jc w:val="center"/>
        <w:rPr>
          <w:rFonts w:ascii="黑体" w:eastAsia="黑体" w:hAnsi="黑体" w:cs="黑体"/>
          <w:sz w:val="48"/>
          <w:szCs w:val="48"/>
        </w:rPr>
      </w:pPr>
      <w:r>
        <w:rPr>
          <w:rFonts w:ascii="黑体" w:eastAsia="黑体" w:hAnsi="黑体" w:cs="黑体" w:hint="eastAsia"/>
          <w:sz w:val="48"/>
          <w:szCs w:val="48"/>
        </w:rPr>
        <w:t>操</w:t>
      </w:r>
    </w:p>
    <w:p w:rsidR="00940161" w:rsidRDefault="00940161" w:rsidP="00940161">
      <w:pPr>
        <w:spacing w:line="1100" w:lineRule="exact"/>
        <w:jc w:val="center"/>
        <w:rPr>
          <w:rFonts w:ascii="黑体" w:eastAsia="黑体" w:hAnsi="黑体" w:cs="黑体"/>
          <w:sz w:val="48"/>
          <w:szCs w:val="48"/>
        </w:rPr>
      </w:pPr>
      <w:r>
        <w:rPr>
          <w:rFonts w:ascii="黑体" w:eastAsia="黑体" w:hAnsi="黑体" w:cs="黑体" w:hint="eastAsia"/>
          <w:sz w:val="48"/>
          <w:szCs w:val="48"/>
        </w:rPr>
        <w:t>作</w:t>
      </w:r>
    </w:p>
    <w:p w:rsidR="00940161" w:rsidRDefault="00940161" w:rsidP="00940161">
      <w:pPr>
        <w:spacing w:line="1100" w:lineRule="exact"/>
        <w:jc w:val="center"/>
        <w:rPr>
          <w:rFonts w:ascii="黑体" w:eastAsia="黑体" w:hAnsi="黑体" w:cs="黑体"/>
          <w:sz w:val="48"/>
          <w:szCs w:val="48"/>
        </w:rPr>
      </w:pPr>
      <w:r>
        <w:rPr>
          <w:rFonts w:ascii="黑体" w:eastAsia="黑体" w:hAnsi="黑体" w:cs="黑体" w:hint="eastAsia"/>
          <w:sz w:val="48"/>
          <w:szCs w:val="48"/>
        </w:rPr>
        <w:t>手</w:t>
      </w:r>
    </w:p>
    <w:p w:rsidR="00940161" w:rsidRDefault="00940161" w:rsidP="00940161">
      <w:pPr>
        <w:spacing w:line="1100" w:lineRule="exact"/>
        <w:jc w:val="center"/>
        <w:rPr>
          <w:rFonts w:ascii="黑体" w:eastAsia="黑体" w:hAnsi="黑体" w:cs="黑体"/>
          <w:sz w:val="48"/>
          <w:szCs w:val="48"/>
        </w:rPr>
      </w:pPr>
      <w:r>
        <w:rPr>
          <w:rFonts w:ascii="黑体" w:eastAsia="黑体" w:hAnsi="黑体" w:cs="黑体" w:hint="eastAsia"/>
          <w:sz w:val="48"/>
          <w:szCs w:val="48"/>
        </w:rPr>
        <w:t>册</w:t>
      </w:r>
    </w:p>
    <w:p w:rsidR="00940161" w:rsidRDefault="00940161" w:rsidP="00940161">
      <w:pPr>
        <w:pStyle w:val="1"/>
      </w:pPr>
    </w:p>
    <w:p w:rsidR="00940161" w:rsidRDefault="00940161" w:rsidP="00940161"/>
    <w:p w:rsidR="00940161" w:rsidRPr="00F61F93" w:rsidRDefault="00940161" w:rsidP="00940161">
      <w:pPr>
        <w:jc w:val="center"/>
        <w:rPr>
          <w:rFonts w:ascii="黑体" w:eastAsia="黑体" w:hAnsi="黑体" w:cs="黑体"/>
          <w:sz w:val="28"/>
          <w:szCs w:val="28"/>
        </w:rPr>
      </w:pPr>
      <w:r w:rsidRPr="00F61F93">
        <w:rPr>
          <w:rFonts w:ascii="黑体" w:eastAsia="黑体" w:hAnsi="黑体" w:cs="黑体" w:hint="eastAsia"/>
          <w:sz w:val="28"/>
          <w:szCs w:val="28"/>
        </w:rPr>
        <w:t>二〇二一年六月</w:t>
      </w:r>
    </w:p>
    <w:p w:rsidR="00940161" w:rsidRDefault="00940161" w:rsidP="00940161">
      <w:pPr>
        <w:rPr>
          <w:rFonts w:ascii="宋体" w:hAnsi="宋体" w:cs="宋体"/>
          <w:b/>
          <w:bCs/>
          <w:sz w:val="32"/>
          <w:szCs w:val="32"/>
        </w:rPr>
      </w:pPr>
    </w:p>
    <w:p w:rsidR="00F61F93" w:rsidRDefault="00F61F93" w:rsidP="00940161">
      <w:pPr>
        <w:jc w:val="center"/>
        <w:rPr>
          <w:rFonts w:ascii="宋体" w:hAnsi="宋体" w:cs="宋体"/>
          <w:b/>
          <w:bCs/>
          <w:sz w:val="32"/>
          <w:szCs w:val="32"/>
        </w:rPr>
      </w:pPr>
    </w:p>
    <w:p w:rsidR="00F61F93" w:rsidRDefault="00F61F93" w:rsidP="00940161">
      <w:pPr>
        <w:jc w:val="center"/>
        <w:rPr>
          <w:rFonts w:ascii="宋体" w:hAnsi="宋体" w:cs="宋体"/>
          <w:b/>
          <w:bCs/>
          <w:sz w:val="32"/>
          <w:szCs w:val="32"/>
        </w:rPr>
      </w:pPr>
    </w:p>
    <w:p w:rsidR="00F61F93" w:rsidRDefault="00F61F93" w:rsidP="00940161">
      <w:pPr>
        <w:jc w:val="center"/>
        <w:rPr>
          <w:rFonts w:ascii="宋体" w:hAnsi="宋体" w:cs="宋体"/>
          <w:b/>
          <w:bCs/>
          <w:sz w:val="32"/>
          <w:szCs w:val="32"/>
        </w:rPr>
      </w:pPr>
    </w:p>
    <w:p w:rsidR="00F61F93" w:rsidRDefault="00F61F93" w:rsidP="00940161">
      <w:pPr>
        <w:jc w:val="center"/>
        <w:rPr>
          <w:rFonts w:ascii="宋体" w:hAnsi="宋体" w:cs="宋体"/>
          <w:b/>
          <w:bCs/>
          <w:sz w:val="32"/>
          <w:szCs w:val="32"/>
        </w:rPr>
      </w:pPr>
    </w:p>
    <w:p w:rsidR="00F61F93" w:rsidRDefault="00F61F93" w:rsidP="00940161">
      <w:pPr>
        <w:jc w:val="center"/>
        <w:rPr>
          <w:rFonts w:ascii="宋体" w:hAnsi="宋体" w:cs="宋体"/>
          <w:b/>
          <w:bCs/>
          <w:sz w:val="32"/>
          <w:szCs w:val="32"/>
        </w:rPr>
      </w:pPr>
    </w:p>
    <w:p w:rsidR="00F61F93" w:rsidRDefault="00F61F93" w:rsidP="00940161">
      <w:pPr>
        <w:jc w:val="center"/>
        <w:rPr>
          <w:rFonts w:ascii="宋体" w:hAnsi="宋体" w:cs="宋体"/>
          <w:b/>
          <w:bCs/>
          <w:sz w:val="32"/>
          <w:szCs w:val="32"/>
        </w:rPr>
      </w:pPr>
    </w:p>
    <w:p w:rsidR="00940161" w:rsidRDefault="00940161" w:rsidP="00940161">
      <w:pPr>
        <w:jc w:val="center"/>
        <w:rPr>
          <w:rFonts w:ascii="黑体" w:eastAsia="黑体" w:hAnsi="黑体"/>
          <w:sz w:val="32"/>
          <w:szCs w:val="32"/>
        </w:rPr>
      </w:pPr>
      <w:r>
        <w:rPr>
          <w:rFonts w:ascii="宋体" w:hAnsi="宋体" w:cs="宋体" w:hint="eastAsia"/>
          <w:b/>
          <w:bCs/>
          <w:sz w:val="32"/>
          <w:szCs w:val="32"/>
        </w:rPr>
        <w:lastRenderedPageBreak/>
        <w:t>学员电脑端操作手册</w:t>
      </w:r>
    </w:p>
    <w:sdt>
      <w:sdtPr>
        <w:rPr>
          <w:rFonts w:ascii="宋体" w:hAnsi="宋体"/>
          <w:b/>
          <w:bCs/>
          <w:kern w:val="44"/>
          <w:sz w:val="44"/>
          <w:szCs w:val="44"/>
        </w:rPr>
        <w:id w:val="147452191"/>
        <w:docPartObj>
          <w:docPartGallery w:val="Table of Contents"/>
          <w:docPartUnique/>
        </w:docPartObj>
      </w:sdtPr>
      <w:sdtEndPr>
        <w:rPr>
          <w:rFonts w:ascii="Times New Roman" w:hAnsi="Times New Roman"/>
        </w:rPr>
      </w:sdtEndPr>
      <w:sdtContent>
        <w:p w:rsidR="00940161" w:rsidRDefault="00940161" w:rsidP="00940161">
          <w:pPr>
            <w:jc w:val="center"/>
            <w:rPr>
              <w:sz w:val="32"/>
              <w:szCs w:val="32"/>
            </w:rPr>
          </w:pPr>
          <w:r>
            <w:rPr>
              <w:rFonts w:ascii="宋体" w:hAnsi="宋体"/>
              <w:b/>
              <w:bCs/>
              <w:szCs w:val="28"/>
            </w:rPr>
            <w:t>目录</w:t>
          </w:r>
        </w:p>
        <w:p w:rsidR="00940161" w:rsidRDefault="00634664" w:rsidP="00940161">
          <w:pPr>
            <w:pStyle w:val="10"/>
            <w:tabs>
              <w:tab w:val="right" w:leader="dot" w:pos="10466"/>
            </w:tabs>
            <w:rPr>
              <w:rFonts w:ascii="宋体" w:hAnsi="宋体" w:cs="宋体"/>
              <w:noProof/>
              <w:sz w:val="24"/>
            </w:rPr>
          </w:pPr>
          <w:r w:rsidRPr="00634664">
            <w:rPr>
              <w:rFonts w:ascii="宋体" w:hAnsi="宋体" w:cs="宋体" w:hint="eastAsia"/>
              <w:sz w:val="24"/>
            </w:rPr>
            <w:fldChar w:fldCharType="begin"/>
          </w:r>
          <w:r w:rsidR="00940161">
            <w:rPr>
              <w:rFonts w:ascii="宋体" w:hAnsi="宋体" w:cs="宋体" w:hint="eastAsia"/>
              <w:sz w:val="24"/>
            </w:rPr>
            <w:instrText xml:space="preserve">TOC \o "1-3" \h \u </w:instrText>
          </w:r>
          <w:r w:rsidRPr="00634664">
            <w:rPr>
              <w:rFonts w:ascii="宋体" w:hAnsi="宋体" w:cs="宋体" w:hint="eastAsia"/>
              <w:sz w:val="24"/>
            </w:rPr>
            <w:fldChar w:fldCharType="separate"/>
          </w:r>
          <w:hyperlink w:anchor="_Toc29353" w:history="1">
            <w:r w:rsidR="00940161">
              <w:rPr>
                <w:rFonts w:ascii="宋体" w:hAnsi="宋体" w:cs="宋体" w:hint="eastAsia"/>
                <w:bCs/>
                <w:noProof/>
                <w:sz w:val="24"/>
              </w:rPr>
              <w:t>学员电脑端操作手册</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_Toc29353 </w:instrText>
            </w:r>
            <w:r>
              <w:rPr>
                <w:rFonts w:ascii="宋体" w:hAnsi="宋体" w:cs="宋体" w:hint="eastAsia"/>
                <w:noProof/>
                <w:sz w:val="24"/>
              </w:rPr>
              <w:fldChar w:fldCharType="separate"/>
            </w:r>
            <w:r w:rsidR="00940161">
              <w:rPr>
                <w:rFonts w:ascii="宋体" w:hAnsi="宋体" w:cs="宋体" w:hint="eastAsia"/>
                <w:noProof/>
                <w:sz w:val="24"/>
              </w:rPr>
              <w:t>4</w:t>
            </w:r>
            <w:r>
              <w:rPr>
                <w:rFonts w:ascii="宋体" w:hAnsi="宋体" w:cs="宋体" w:hint="eastAsia"/>
                <w:noProof/>
                <w:sz w:val="24"/>
              </w:rPr>
              <w:fldChar w:fldCharType="end"/>
            </w:r>
          </w:hyperlink>
        </w:p>
        <w:p w:rsidR="00940161" w:rsidRDefault="00634664" w:rsidP="00940161">
          <w:pPr>
            <w:pStyle w:val="10"/>
            <w:tabs>
              <w:tab w:val="right" w:leader="dot" w:pos="10466"/>
            </w:tabs>
            <w:rPr>
              <w:rFonts w:ascii="宋体" w:hAnsi="宋体" w:cs="宋体"/>
              <w:noProof/>
              <w:sz w:val="24"/>
            </w:rPr>
          </w:pPr>
          <w:hyperlink w:anchor="_Toc24308" w:history="1">
            <w:r w:rsidR="00940161">
              <w:rPr>
                <w:rFonts w:ascii="宋体" w:hAnsi="宋体" w:cs="宋体" w:hint="eastAsia"/>
                <w:noProof/>
                <w:sz w:val="24"/>
              </w:rPr>
              <w:t>一、学员登录</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_Toc24308 </w:instrText>
            </w:r>
            <w:r>
              <w:rPr>
                <w:rFonts w:ascii="宋体" w:hAnsi="宋体" w:cs="宋体" w:hint="eastAsia"/>
                <w:noProof/>
                <w:sz w:val="24"/>
              </w:rPr>
              <w:fldChar w:fldCharType="separate"/>
            </w:r>
            <w:r w:rsidR="00940161">
              <w:rPr>
                <w:rFonts w:ascii="宋体" w:hAnsi="宋体" w:cs="宋体" w:hint="eastAsia"/>
                <w:noProof/>
                <w:sz w:val="24"/>
              </w:rPr>
              <w:t>4</w:t>
            </w:r>
            <w:r>
              <w:rPr>
                <w:rFonts w:ascii="宋体" w:hAnsi="宋体" w:cs="宋体" w:hint="eastAsia"/>
                <w:noProof/>
                <w:sz w:val="24"/>
              </w:rPr>
              <w:fldChar w:fldCharType="end"/>
            </w:r>
          </w:hyperlink>
        </w:p>
        <w:p w:rsidR="00940161" w:rsidRDefault="00634664" w:rsidP="00940161">
          <w:pPr>
            <w:pStyle w:val="20"/>
            <w:tabs>
              <w:tab w:val="right" w:leader="dot" w:pos="10466"/>
            </w:tabs>
            <w:rPr>
              <w:rFonts w:ascii="宋体" w:hAnsi="宋体" w:cs="宋体"/>
              <w:noProof/>
              <w:sz w:val="24"/>
            </w:rPr>
          </w:pPr>
          <w:hyperlink w:anchor="_Toc22123" w:history="1">
            <w:r w:rsidR="00940161">
              <w:rPr>
                <w:rFonts w:ascii="宋体" w:hAnsi="宋体" w:cs="宋体" w:hint="eastAsia"/>
                <w:noProof/>
                <w:sz w:val="24"/>
              </w:rPr>
              <w:t>1.电脑端</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_Toc22123 </w:instrText>
            </w:r>
            <w:r>
              <w:rPr>
                <w:rFonts w:ascii="宋体" w:hAnsi="宋体" w:cs="宋体" w:hint="eastAsia"/>
                <w:noProof/>
                <w:sz w:val="24"/>
              </w:rPr>
              <w:fldChar w:fldCharType="separate"/>
            </w:r>
            <w:r w:rsidR="00940161">
              <w:rPr>
                <w:rFonts w:ascii="宋体" w:hAnsi="宋体" w:cs="宋体" w:hint="eastAsia"/>
                <w:noProof/>
                <w:sz w:val="24"/>
              </w:rPr>
              <w:t>4</w:t>
            </w:r>
            <w:r>
              <w:rPr>
                <w:rFonts w:ascii="宋体" w:hAnsi="宋体" w:cs="宋体" w:hint="eastAsia"/>
                <w:noProof/>
                <w:sz w:val="24"/>
              </w:rPr>
              <w:fldChar w:fldCharType="end"/>
            </w:r>
          </w:hyperlink>
        </w:p>
        <w:p w:rsidR="00940161" w:rsidRDefault="00634664" w:rsidP="00940161">
          <w:pPr>
            <w:pStyle w:val="10"/>
            <w:tabs>
              <w:tab w:val="right" w:leader="dot" w:pos="10466"/>
            </w:tabs>
            <w:rPr>
              <w:rFonts w:ascii="宋体" w:hAnsi="宋体" w:cs="宋体"/>
              <w:noProof/>
              <w:sz w:val="24"/>
            </w:rPr>
          </w:pPr>
          <w:hyperlink w:anchor="_Toc13728" w:history="1">
            <w:r w:rsidR="00940161">
              <w:rPr>
                <w:rFonts w:ascii="宋体" w:hAnsi="宋体" w:cs="宋体" w:hint="eastAsia"/>
                <w:noProof/>
                <w:sz w:val="24"/>
              </w:rPr>
              <w:t>二、电脑端学习</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_Toc13728 </w:instrText>
            </w:r>
            <w:r>
              <w:rPr>
                <w:rFonts w:ascii="宋体" w:hAnsi="宋体" w:cs="宋体" w:hint="eastAsia"/>
                <w:noProof/>
                <w:sz w:val="24"/>
              </w:rPr>
              <w:fldChar w:fldCharType="separate"/>
            </w:r>
            <w:r w:rsidR="00940161">
              <w:rPr>
                <w:rFonts w:ascii="宋体" w:hAnsi="宋体" w:cs="宋体" w:hint="eastAsia"/>
                <w:noProof/>
                <w:sz w:val="24"/>
              </w:rPr>
              <w:t>7</w:t>
            </w:r>
            <w:r>
              <w:rPr>
                <w:rFonts w:ascii="宋体" w:hAnsi="宋体" w:cs="宋体" w:hint="eastAsia"/>
                <w:noProof/>
                <w:sz w:val="24"/>
              </w:rPr>
              <w:fldChar w:fldCharType="end"/>
            </w:r>
          </w:hyperlink>
        </w:p>
        <w:p w:rsidR="00940161" w:rsidRDefault="00634664" w:rsidP="00940161">
          <w:pPr>
            <w:pStyle w:val="20"/>
            <w:tabs>
              <w:tab w:val="right" w:leader="dot" w:pos="10466"/>
            </w:tabs>
            <w:rPr>
              <w:rFonts w:ascii="宋体" w:hAnsi="宋体" w:cs="宋体"/>
              <w:noProof/>
              <w:sz w:val="24"/>
            </w:rPr>
          </w:pPr>
          <w:hyperlink w:anchor="_Toc21770" w:history="1">
            <w:r w:rsidR="00940161">
              <w:rPr>
                <w:rFonts w:ascii="宋体" w:hAnsi="宋体" w:cs="宋体" w:hint="eastAsia"/>
                <w:noProof/>
                <w:sz w:val="24"/>
              </w:rPr>
              <w:t>2.考核环节操作提示：</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_Toc21770 </w:instrText>
            </w:r>
            <w:r>
              <w:rPr>
                <w:rFonts w:ascii="宋体" w:hAnsi="宋体" w:cs="宋体" w:hint="eastAsia"/>
                <w:noProof/>
                <w:sz w:val="24"/>
              </w:rPr>
              <w:fldChar w:fldCharType="separate"/>
            </w:r>
            <w:r w:rsidR="00940161">
              <w:rPr>
                <w:rFonts w:ascii="宋体" w:hAnsi="宋体" w:cs="宋体" w:hint="eastAsia"/>
                <w:noProof/>
                <w:sz w:val="24"/>
              </w:rPr>
              <w:t>9</w:t>
            </w:r>
            <w:r>
              <w:rPr>
                <w:rFonts w:ascii="宋体" w:hAnsi="宋体" w:cs="宋体" w:hint="eastAsia"/>
                <w:noProof/>
                <w:sz w:val="24"/>
              </w:rPr>
              <w:fldChar w:fldCharType="end"/>
            </w:r>
          </w:hyperlink>
        </w:p>
        <w:p w:rsidR="00940161" w:rsidRDefault="00634664" w:rsidP="00940161">
          <w:pPr>
            <w:pStyle w:val="30"/>
            <w:tabs>
              <w:tab w:val="right" w:leader="dot" w:pos="10466"/>
            </w:tabs>
            <w:rPr>
              <w:rFonts w:ascii="宋体" w:hAnsi="宋体" w:cs="宋体"/>
              <w:noProof/>
              <w:sz w:val="24"/>
            </w:rPr>
          </w:pPr>
          <w:hyperlink w:anchor="_Toc16028" w:history="1">
            <w:r w:rsidR="00940161">
              <w:rPr>
                <w:rFonts w:ascii="宋体" w:hAnsi="宋体" w:cs="宋体" w:hint="eastAsia"/>
                <w:noProof/>
                <w:sz w:val="24"/>
              </w:rPr>
              <w:t>（1）点播课</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_Toc16028 </w:instrText>
            </w:r>
            <w:r>
              <w:rPr>
                <w:rFonts w:ascii="宋体" w:hAnsi="宋体" w:cs="宋体" w:hint="eastAsia"/>
                <w:noProof/>
                <w:sz w:val="24"/>
              </w:rPr>
              <w:fldChar w:fldCharType="separate"/>
            </w:r>
            <w:r w:rsidR="00940161">
              <w:rPr>
                <w:rFonts w:ascii="宋体" w:hAnsi="宋体" w:cs="宋体" w:hint="eastAsia"/>
                <w:noProof/>
                <w:sz w:val="24"/>
              </w:rPr>
              <w:t>9</w:t>
            </w:r>
            <w:r>
              <w:rPr>
                <w:rFonts w:ascii="宋体" w:hAnsi="宋体" w:cs="宋体" w:hint="eastAsia"/>
                <w:noProof/>
                <w:sz w:val="24"/>
              </w:rPr>
              <w:fldChar w:fldCharType="end"/>
            </w:r>
          </w:hyperlink>
        </w:p>
        <w:p w:rsidR="00940161" w:rsidRDefault="00634664" w:rsidP="00940161">
          <w:pPr>
            <w:pStyle w:val="30"/>
            <w:tabs>
              <w:tab w:val="right" w:leader="dot" w:pos="10466"/>
            </w:tabs>
            <w:rPr>
              <w:rFonts w:ascii="宋体" w:hAnsi="宋体" w:cs="宋体"/>
              <w:noProof/>
              <w:sz w:val="24"/>
            </w:rPr>
          </w:pPr>
          <w:hyperlink w:anchor="_Toc21222" w:history="1">
            <w:r w:rsidR="00940161">
              <w:rPr>
                <w:rFonts w:ascii="宋体" w:hAnsi="宋体" w:cs="宋体" w:hint="eastAsia"/>
                <w:noProof/>
                <w:sz w:val="24"/>
              </w:rPr>
              <w:t>（2）直播课</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_Toc21222 </w:instrText>
            </w:r>
            <w:r>
              <w:rPr>
                <w:rFonts w:ascii="宋体" w:hAnsi="宋体" w:cs="宋体" w:hint="eastAsia"/>
                <w:noProof/>
                <w:sz w:val="24"/>
              </w:rPr>
              <w:fldChar w:fldCharType="separate"/>
            </w:r>
            <w:r w:rsidR="00940161">
              <w:rPr>
                <w:rFonts w:ascii="宋体" w:hAnsi="宋体" w:cs="宋体" w:hint="eastAsia"/>
                <w:noProof/>
                <w:sz w:val="24"/>
              </w:rPr>
              <w:t>11</w:t>
            </w:r>
            <w:r>
              <w:rPr>
                <w:rFonts w:ascii="宋体" w:hAnsi="宋体" w:cs="宋体" w:hint="eastAsia"/>
                <w:noProof/>
                <w:sz w:val="24"/>
              </w:rPr>
              <w:fldChar w:fldCharType="end"/>
            </w:r>
          </w:hyperlink>
        </w:p>
        <w:p w:rsidR="00940161" w:rsidRDefault="00634664" w:rsidP="00940161">
          <w:pPr>
            <w:pStyle w:val="30"/>
            <w:tabs>
              <w:tab w:val="right" w:leader="dot" w:pos="10466"/>
            </w:tabs>
            <w:rPr>
              <w:rFonts w:ascii="宋体" w:hAnsi="宋体" w:cs="宋体"/>
              <w:noProof/>
              <w:sz w:val="24"/>
            </w:rPr>
          </w:pPr>
          <w:hyperlink w:anchor="_Toc27058" w:history="1">
            <w:r w:rsidR="00940161">
              <w:rPr>
                <w:rFonts w:ascii="宋体" w:hAnsi="宋体" w:cs="宋体" w:hint="eastAsia"/>
                <w:noProof/>
                <w:sz w:val="24"/>
              </w:rPr>
              <w:t>（3）作业</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_Toc27058 </w:instrText>
            </w:r>
            <w:r>
              <w:rPr>
                <w:rFonts w:ascii="宋体" w:hAnsi="宋体" w:cs="宋体" w:hint="eastAsia"/>
                <w:noProof/>
                <w:sz w:val="24"/>
              </w:rPr>
              <w:fldChar w:fldCharType="separate"/>
            </w:r>
            <w:r w:rsidR="00940161">
              <w:rPr>
                <w:rFonts w:ascii="宋体" w:hAnsi="宋体" w:cs="宋体" w:hint="eastAsia"/>
                <w:noProof/>
                <w:sz w:val="24"/>
              </w:rPr>
              <w:t>12</w:t>
            </w:r>
            <w:r>
              <w:rPr>
                <w:rFonts w:ascii="宋体" w:hAnsi="宋体" w:cs="宋体" w:hint="eastAsia"/>
                <w:noProof/>
                <w:sz w:val="24"/>
              </w:rPr>
              <w:fldChar w:fldCharType="end"/>
            </w:r>
          </w:hyperlink>
        </w:p>
        <w:p w:rsidR="00940161" w:rsidRDefault="00634664" w:rsidP="00940161">
          <w:pPr>
            <w:pStyle w:val="30"/>
            <w:tabs>
              <w:tab w:val="right" w:leader="dot" w:pos="10466"/>
            </w:tabs>
            <w:rPr>
              <w:rFonts w:ascii="宋体" w:hAnsi="宋体" w:cs="宋体"/>
              <w:noProof/>
              <w:sz w:val="24"/>
            </w:rPr>
          </w:pPr>
          <w:hyperlink w:anchor="_Toc14836" w:history="1">
            <w:r w:rsidR="00940161">
              <w:rPr>
                <w:rFonts w:ascii="宋体" w:hAnsi="宋体" w:cs="宋体" w:hint="eastAsia"/>
                <w:noProof/>
                <w:sz w:val="24"/>
              </w:rPr>
              <w:t>（4）模拟考试</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_Toc14836 </w:instrText>
            </w:r>
            <w:r>
              <w:rPr>
                <w:rFonts w:ascii="宋体" w:hAnsi="宋体" w:cs="宋体" w:hint="eastAsia"/>
                <w:noProof/>
                <w:sz w:val="24"/>
              </w:rPr>
              <w:fldChar w:fldCharType="separate"/>
            </w:r>
            <w:r w:rsidR="00940161">
              <w:rPr>
                <w:rFonts w:ascii="宋体" w:hAnsi="宋体" w:cs="宋体" w:hint="eastAsia"/>
                <w:noProof/>
                <w:sz w:val="24"/>
              </w:rPr>
              <w:t>13</w:t>
            </w:r>
            <w:r>
              <w:rPr>
                <w:rFonts w:ascii="宋体" w:hAnsi="宋体" w:cs="宋体" w:hint="eastAsia"/>
                <w:noProof/>
                <w:sz w:val="24"/>
              </w:rPr>
              <w:fldChar w:fldCharType="end"/>
            </w:r>
          </w:hyperlink>
        </w:p>
        <w:p w:rsidR="00940161" w:rsidRDefault="00634664" w:rsidP="00940161">
          <w:pPr>
            <w:pStyle w:val="30"/>
            <w:tabs>
              <w:tab w:val="right" w:leader="dot" w:pos="10466"/>
            </w:tabs>
            <w:rPr>
              <w:rFonts w:ascii="宋体" w:hAnsi="宋体" w:cs="宋体"/>
              <w:noProof/>
              <w:sz w:val="24"/>
            </w:rPr>
          </w:pPr>
          <w:hyperlink w:anchor="_Toc7729" w:history="1">
            <w:r w:rsidR="00940161">
              <w:rPr>
                <w:rFonts w:ascii="宋体" w:hAnsi="宋体" w:cs="宋体" w:hint="eastAsia"/>
                <w:noProof/>
                <w:sz w:val="24"/>
              </w:rPr>
              <w:t>（5）考试环节</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_Toc7729 </w:instrText>
            </w:r>
            <w:r>
              <w:rPr>
                <w:rFonts w:ascii="宋体" w:hAnsi="宋体" w:cs="宋体" w:hint="eastAsia"/>
                <w:noProof/>
                <w:sz w:val="24"/>
              </w:rPr>
              <w:fldChar w:fldCharType="separate"/>
            </w:r>
            <w:r w:rsidR="00940161">
              <w:rPr>
                <w:rFonts w:ascii="宋体" w:hAnsi="宋体" w:cs="宋体" w:hint="eastAsia"/>
                <w:noProof/>
                <w:sz w:val="24"/>
              </w:rPr>
              <w:t>14</w:t>
            </w:r>
            <w:r>
              <w:rPr>
                <w:rFonts w:ascii="宋体" w:hAnsi="宋体" w:cs="宋体" w:hint="eastAsia"/>
                <w:noProof/>
                <w:sz w:val="24"/>
              </w:rPr>
              <w:fldChar w:fldCharType="end"/>
            </w:r>
          </w:hyperlink>
        </w:p>
        <w:p w:rsidR="00940161" w:rsidRDefault="00634664" w:rsidP="00940161">
          <w:pPr>
            <w:pStyle w:val="30"/>
            <w:tabs>
              <w:tab w:val="right" w:leader="dot" w:pos="10466"/>
            </w:tabs>
            <w:rPr>
              <w:rFonts w:ascii="宋体" w:hAnsi="宋体" w:cs="宋体"/>
              <w:noProof/>
              <w:sz w:val="24"/>
            </w:rPr>
          </w:pPr>
          <w:hyperlink w:anchor="_Toc28798" w:history="1">
            <w:r w:rsidR="00940161">
              <w:rPr>
                <w:rFonts w:ascii="宋体" w:hAnsi="宋体" w:cs="宋体" w:hint="eastAsia"/>
                <w:noProof/>
                <w:sz w:val="24"/>
              </w:rPr>
              <w:t>（6）交流研讨</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_Toc28798 </w:instrText>
            </w:r>
            <w:r>
              <w:rPr>
                <w:rFonts w:ascii="宋体" w:hAnsi="宋体" w:cs="宋体" w:hint="eastAsia"/>
                <w:noProof/>
                <w:sz w:val="24"/>
              </w:rPr>
              <w:fldChar w:fldCharType="separate"/>
            </w:r>
            <w:r w:rsidR="00940161">
              <w:rPr>
                <w:rFonts w:ascii="宋体" w:hAnsi="宋体" w:cs="宋体" w:hint="eastAsia"/>
                <w:noProof/>
                <w:sz w:val="24"/>
              </w:rPr>
              <w:t>16</w:t>
            </w:r>
            <w:r>
              <w:rPr>
                <w:rFonts w:ascii="宋体" w:hAnsi="宋体" w:cs="宋体" w:hint="eastAsia"/>
                <w:noProof/>
                <w:sz w:val="24"/>
              </w:rPr>
              <w:fldChar w:fldCharType="end"/>
            </w:r>
          </w:hyperlink>
        </w:p>
        <w:p w:rsidR="00940161" w:rsidRDefault="00634664" w:rsidP="00940161">
          <w:pPr>
            <w:pStyle w:val="20"/>
            <w:tabs>
              <w:tab w:val="right" w:leader="dot" w:pos="10466"/>
            </w:tabs>
            <w:rPr>
              <w:rFonts w:ascii="宋体" w:hAnsi="宋体" w:cs="宋体"/>
              <w:noProof/>
              <w:sz w:val="24"/>
            </w:rPr>
          </w:pPr>
          <w:hyperlink w:anchor="_Toc23772" w:history="1">
            <w:r w:rsidR="00940161">
              <w:rPr>
                <w:rFonts w:ascii="宋体" w:hAnsi="宋体" w:cs="宋体" w:hint="eastAsia"/>
                <w:noProof/>
                <w:sz w:val="24"/>
              </w:rPr>
              <w:t>3.学习档案与个人信息修改：</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_Toc23772 </w:instrText>
            </w:r>
            <w:r>
              <w:rPr>
                <w:rFonts w:ascii="宋体" w:hAnsi="宋体" w:cs="宋体" w:hint="eastAsia"/>
                <w:noProof/>
                <w:sz w:val="24"/>
              </w:rPr>
              <w:fldChar w:fldCharType="separate"/>
            </w:r>
            <w:r w:rsidR="00940161">
              <w:rPr>
                <w:rFonts w:ascii="宋体" w:hAnsi="宋体" w:cs="宋体" w:hint="eastAsia"/>
                <w:noProof/>
                <w:sz w:val="24"/>
              </w:rPr>
              <w:t>18</w:t>
            </w:r>
            <w:r>
              <w:rPr>
                <w:rFonts w:ascii="宋体" w:hAnsi="宋体" w:cs="宋体" w:hint="eastAsia"/>
                <w:noProof/>
                <w:sz w:val="24"/>
              </w:rPr>
              <w:fldChar w:fldCharType="end"/>
            </w:r>
          </w:hyperlink>
        </w:p>
        <w:p w:rsidR="00940161" w:rsidRDefault="00634664" w:rsidP="00940161">
          <w:pPr>
            <w:pStyle w:val="10"/>
            <w:tabs>
              <w:tab w:val="right" w:leader="dot" w:pos="10466"/>
            </w:tabs>
            <w:rPr>
              <w:rFonts w:ascii="宋体" w:hAnsi="宋体" w:cs="宋体"/>
              <w:noProof/>
              <w:sz w:val="24"/>
            </w:rPr>
          </w:pPr>
          <w:hyperlink w:anchor="_Toc14659" w:history="1">
            <w:r w:rsidR="00940161">
              <w:rPr>
                <w:rFonts w:ascii="宋体" w:hAnsi="宋体" w:cs="宋体" w:hint="eastAsia"/>
                <w:noProof/>
                <w:sz w:val="24"/>
              </w:rPr>
              <w:t>三、常见问题</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_Toc14659 </w:instrText>
            </w:r>
            <w:r>
              <w:rPr>
                <w:rFonts w:ascii="宋体" w:hAnsi="宋体" w:cs="宋体" w:hint="eastAsia"/>
                <w:noProof/>
                <w:sz w:val="24"/>
              </w:rPr>
              <w:fldChar w:fldCharType="separate"/>
            </w:r>
            <w:r w:rsidR="00940161">
              <w:rPr>
                <w:rFonts w:ascii="宋体" w:hAnsi="宋体" w:cs="宋体" w:hint="eastAsia"/>
                <w:noProof/>
                <w:sz w:val="24"/>
              </w:rPr>
              <w:t>19</w:t>
            </w:r>
            <w:r>
              <w:rPr>
                <w:rFonts w:ascii="宋体" w:hAnsi="宋体" w:cs="宋体" w:hint="eastAsia"/>
                <w:noProof/>
                <w:sz w:val="24"/>
              </w:rPr>
              <w:fldChar w:fldCharType="end"/>
            </w:r>
          </w:hyperlink>
        </w:p>
        <w:p w:rsidR="00940161" w:rsidRDefault="00634664" w:rsidP="00940161">
          <w:pPr>
            <w:pStyle w:val="10"/>
            <w:tabs>
              <w:tab w:val="right" w:leader="dot" w:pos="10466"/>
            </w:tabs>
            <w:rPr>
              <w:rFonts w:ascii="宋体" w:hAnsi="宋体" w:cs="宋体"/>
              <w:noProof/>
              <w:sz w:val="24"/>
            </w:rPr>
          </w:pPr>
          <w:hyperlink w:anchor="_Toc19385" w:history="1">
            <w:r w:rsidR="00940161">
              <w:rPr>
                <w:rFonts w:ascii="宋体" w:hAnsi="宋体" w:cs="宋体" w:hint="eastAsia"/>
                <w:noProof/>
                <w:sz w:val="24"/>
              </w:rPr>
              <w:t>客户服务热线</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_Toc19385 </w:instrText>
            </w:r>
            <w:r>
              <w:rPr>
                <w:rFonts w:ascii="宋体" w:hAnsi="宋体" w:cs="宋体" w:hint="eastAsia"/>
                <w:noProof/>
                <w:sz w:val="24"/>
              </w:rPr>
              <w:fldChar w:fldCharType="separate"/>
            </w:r>
            <w:r w:rsidR="00940161">
              <w:rPr>
                <w:rFonts w:ascii="宋体" w:hAnsi="宋体" w:cs="宋体" w:hint="eastAsia"/>
                <w:noProof/>
                <w:sz w:val="24"/>
              </w:rPr>
              <w:t>20</w:t>
            </w:r>
            <w:r>
              <w:rPr>
                <w:rFonts w:ascii="宋体" w:hAnsi="宋体" w:cs="宋体" w:hint="eastAsia"/>
                <w:noProof/>
                <w:sz w:val="24"/>
              </w:rPr>
              <w:fldChar w:fldCharType="end"/>
            </w:r>
          </w:hyperlink>
        </w:p>
        <w:p w:rsidR="00940161" w:rsidRDefault="00634664" w:rsidP="00940161">
          <w:pPr>
            <w:pStyle w:val="10"/>
            <w:tabs>
              <w:tab w:val="right" w:leader="dot" w:pos="10466"/>
            </w:tabs>
            <w:rPr>
              <w:rFonts w:ascii="宋体" w:hAnsi="宋体" w:cs="宋体"/>
              <w:noProof/>
              <w:sz w:val="24"/>
            </w:rPr>
          </w:pPr>
          <w:hyperlink w:anchor="_Toc26497" w:history="1">
            <w:r w:rsidR="00940161">
              <w:rPr>
                <w:rFonts w:ascii="宋体" w:hAnsi="宋体" w:cs="宋体" w:hint="eastAsia"/>
                <w:noProof/>
                <w:sz w:val="24"/>
              </w:rPr>
              <w:t>学员app操作手册</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_Toc26497 </w:instrText>
            </w:r>
            <w:r>
              <w:rPr>
                <w:rFonts w:ascii="宋体" w:hAnsi="宋体" w:cs="宋体" w:hint="eastAsia"/>
                <w:noProof/>
                <w:sz w:val="24"/>
              </w:rPr>
              <w:fldChar w:fldCharType="separate"/>
            </w:r>
            <w:r w:rsidR="00940161">
              <w:rPr>
                <w:rFonts w:ascii="宋体" w:hAnsi="宋体" w:cs="宋体" w:hint="eastAsia"/>
                <w:noProof/>
                <w:sz w:val="24"/>
              </w:rPr>
              <w:t>21</w:t>
            </w:r>
            <w:r>
              <w:rPr>
                <w:rFonts w:ascii="宋体" w:hAnsi="宋体" w:cs="宋体" w:hint="eastAsia"/>
                <w:noProof/>
                <w:sz w:val="24"/>
              </w:rPr>
              <w:fldChar w:fldCharType="end"/>
            </w:r>
          </w:hyperlink>
        </w:p>
        <w:p w:rsidR="00940161" w:rsidRDefault="00634664" w:rsidP="00940161">
          <w:pPr>
            <w:pStyle w:val="10"/>
            <w:tabs>
              <w:tab w:val="right" w:leader="dot" w:pos="10466"/>
            </w:tabs>
            <w:rPr>
              <w:rFonts w:ascii="宋体" w:hAnsi="宋体" w:cs="宋体"/>
              <w:noProof/>
              <w:sz w:val="24"/>
            </w:rPr>
          </w:pPr>
          <w:hyperlink w:anchor="_Toc31774" w:history="1">
            <w:r w:rsidR="00940161">
              <w:rPr>
                <w:rFonts w:ascii="宋体" w:hAnsi="宋体" w:cs="宋体" w:hint="eastAsia"/>
                <w:noProof/>
                <w:sz w:val="24"/>
              </w:rPr>
              <w:t>一、学员登录</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_Toc31774 </w:instrText>
            </w:r>
            <w:r>
              <w:rPr>
                <w:rFonts w:ascii="宋体" w:hAnsi="宋体" w:cs="宋体" w:hint="eastAsia"/>
                <w:noProof/>
                <w:sz w:val="24"/>
              </w:rPr>
              <w:fldChar w:fldCharType="separate"/>
            </w:r>
            <w:r w:rsidR="00940161">
              <w:rPr>
                <w:rFonts w:ascii="宋体" w:hAnsi="宋体" w:cs="宋体" w:hint="eastAsia"/>
                <w:noProof/>
                <w:sz w:val="24"/>
              </w:rPr>
              <w:t>21</w:t>
            </w:r>
            <w:r>
              <w:rPr>
                <w:rFonts w:ascii="宋体" w:hAnsi="宋体" w:cs="宋体" w:hint="eastAsia"/>
                <w:noProof/>
                <w:sz w:val="24"/>
              </w:rPr>
              <w:fldChar w:fldCharType="end"/>
            </w:r>
          </w:hyperlink>
        </w:p>
        <w:p w:rsidR="00940161" w:rsidRDefault="00634664" w:rsidP="00940161">
          <w:pPr>
            <w:pStyle w:val="10"/>
            <w:tabs>
              <w:tab w:val="right" w:leader="dot" w:pos="10466"/>
            </w:tabs>
            <w:rPr>
              <w:rFonts w:ascii="宋体" w:hAnsi="宋体" w:cs="宋体"/>
              <w:noProof/>
              <w:sz w:val="24"/>
            </w:rPr>
          </w:pPr>
          <w:hyperlink w:anchor="_Toc8732" w:history="1">
            <w:r w:rsidR="00940161">
              <w:rPr>
                <w:rFonts w:ascii="宋体" w:hAnsi="宋体" w:cs="宋体" w:hint="eastAsia"/>
                <w:noProof/>
                <w:sz w:val="24"/>
              </w:rPr>
              <w:t>二、培训学习</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_Toc8732 </w:instrText>
            </w:r>
            <w:r>
              <w:rPr>
                <w:rFonts w:ascii="宋体" w:hAnsi="宋体" w:cs="宋体" w:hint="eastAsia"/>
                <w:noProof/>
                <w:sz w:val="24"/>
              </w:rPr>
              <w:fldChar w:fldCharType="separate"/>
            </w:r>
            <w:r w:rsidR="00940161">
              <w:rPr>
                <w:rFonts w:ascii="宋体" w:hAnsi="宋体" w:cs="宋体" w:hint="eastAsia"/>
                <w:noProof/>
                <w:sz w:val="24"/>
              </w:rPr>
              <w:t>22</w:t>
            </w:r>
            <w:r>
              <w:rPr>
                <w:rFonts w:ascii="宋体" w:hAnsi="宋体" w:cs="宋体" w:hint="eastAsia"/>
                <w:noProof/>
                <w:sz w:val="24"/>
              </w:rPr>
              <w:fldChar w:fldCharType="end"/>
            </w:r>
          </w:hyperlink>
        </w:p>
        <w:p w:rsidR="00940161" w:rsidRDefault="00634664" w:rsidP="00940161">
          <w:pPr>
            <w:pStyle w:val="20"/>
            <w:tabs>
              <w:tab w:val="right" w:leader="dot" w:pos="10466"/>
            </w:tabs>
            <w:rPr>
              <w:rFonts w:ascii="宋体" w:hAnsi="宋体" w:cs="宋体"/>
              <w:noProof/>
              <w:sz w:val="24"/>
            </w:rPr>
          </w:pPr>
          <w:hyperlink w:anchor="_Toc29072" w:history="1">
            <w:r w:rsidR="00940161">
              <w:rPr>
                <w:rFonts w:ascii="宋体" w:hAnsi="宋体" w:cs="宋体" w:hint="eastAsia"/>
                <w:noProof/>
                <w:sz w:val="24"/>
              </w:rPr>
              <w:t>1、点播课</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_Toc29072 </w:instrText>
            </w:r>
            <w:r>
              <w:rPr>
                <w:rFonts w:ascii="宋体" w:hAnsi="宋体" w:cs="宋体" w:hint="eastAsia"/>
                <w:noProof/>
                <w:sz w:val="24"/>
              </w:rPr>
              <w:fldChar w:fldCharType="separate"/>
            </w:r>
            <w:r w:rsidR="00940161">
              <w:rPr>
                <w:rFonts w:ascii="宋体" w:hAnsi="宋体" w:cs="宋体" w:hint="eastAsia"/>
                <w:noProof/>
                <w:sz w:val="24"/>
              </w:rPr>
              <w:t>22</w:t>
            </w:r>
            <w:r>
              <w:rPr>
                <w:rFonts w:ascii="宋体" w:hAnsi="宋体" w:cs="宋体" w:hint="eastAsia"/>
                <w:noProof/>
                <w:sz w:val="24"/>
              </w:rPr>
              <w:fldChar w:fldCharType="end"/>
            </w:r>
          </w:hyperlink>
        </w:p>
        <w:p w:rsidR="00940161" w:rsidRDefault="00634664" w:rsidP="00940161">
          <w:pPr>
            <w:pStyle w:val="20"/>
            <w:tabs>
              <w:tab w:val="right" w:leader="dot" w:pos="10466"/>
            </w:tabs>
            <w:rPr>
              <w:rFonts w:ascii="宋体" w:hAnsi="宋体" w:cs="宋体"/>
              <w:noProof/>
              <w:sz w:val="24"/>
            </w:rPr>
          </w:pPr>
          <w:hyperlink w:anchor="_Toc14366" w:history="1">
            <w:r w:rsidR="00940161">
              <w:rPr>
                <w:rFonts w:ascii="宋体" w:hAnsi="宋体" w:cs="宋体" w:hint="eastAsia"/>
                <w:noProof/>
                <w:sz w:val="24"/>
              </w:rPr>
              <w:t>2、直播课</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_Toc14366 </w:instrText>
            </w:r>
            <w:r>
              <w:rPr>
                <w:rFonts w:ascii="宋体" w:hAnsi="宋体" w:cs="宋体" w:hint="eastAsia"/>
                <w:noProof/>
                <w:sz w:val="24"/>
              </w:rPr>
              <w:fldChar w:fldCharType="separate"/>
            </w:r>
            <w:r w:rsidR="00940161">
              <w:rPr>
                <w:rFonts w:ascii="宋体" w:hAnsi="宋体" w:cs="宋体" w:hint="eastAsia"/>
                <w:noProof/>
                <w:sz w:val="24"/>
              </w:rPr>
              <w:t>23</w:t>
            </w:r>
            <w:r>
              <w:rPr>
                <w:rFonts w:ascii="宋体" w:hAnsi="宋体" w:cs="宋体" w:hint="eastAsia"/>
                <w:noProof/>
                <w:sz w:val="24"/>
              </w:rPr>
              <w:fldChar w:fldCharType="end"/>
            </w:r>
          </w:hyperlink>
        </w:p>
        <w:p w:rsidR="00940161" w:rsidRDefault="00634664" w:rsidP="00940161">
          <w:pPr>
            <w:pStyle w:val="20"/>
            <w:tabs>
              <w:tab w:val="right" w:leader="dot" w:pos="10466"/>
            </w:tabs>
            <w:rPr>
              <w:rFonts w:ascii="宋体" w:hAnsi="宋体" w:cs="宋体"/>
              <w:noProof/>
              <w:sz w:val="24"/>
            </w:rPr>
          </w:pPr>
          <w:hyperlink w:anchor="_Toc6693" w:history="1">
            <w:r w:rsidR="00940161">
              <w:rPr>
                <w:rFonts w:ascii="宋体" w:hAnsi="宋体" w:cs="宋体" w:hint="eastAsia"/>
                <w:noProof/>
                <w:sz w:val="24"/>
              </w:rPr>
              <w:t>3、交流研讨</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_Toc6693 </w:instrText>
            </w:r>
            <w:r>
              <w:rPr>
                <w:rFonts w:ascii="宋体" w:hAnsi="宋体" w:cs="宋体" w:hint="eastAsia"/>
                <w:noProof/>
                <w:sz w:val="24"/>
              </w:rPr>
              <w:fldChar w:fldCharType="separate"/>
            </w:r>
            <w:r w:rsidR="00940161">
              <w:rPr>
                <w:rFonts w:ascii="宋体" w:hAnsi="宋体" w:cs="宋体" w:hint="eastAsia"/>
                <w:noProof/>
                <w:sz w:val="24"/>
              </w:rPr>
              <w:t>24</w:t>
            </w:r>
            <w:r>
              <w:rPr>
                <w:rFonts w:ascii="宋体" w:hAnsi="宋体" w:cs="宋体" w:hint="eastAsia"/>
                <w:noProof/>
                <w:sz w:val="24"/>
              </w:rPr>
              <w:fldChar w:fldCharType="end"/>
            </w:r>
          </w:hyperlink>
        </w:p>
        <w:p w:rsidR="00940161" w:rsidRDefault="00634664" w:rsidP="00940161">
          <w:pPr>
            <w:pStyle w:val="20"/>
            <w:tabs>
              <w:tab w:val="right" w:leader="dot" w:pos="10466"/>
            </w:tabs>
            <w:rPr>
              <w:rFonts w:ascii="宋体" w:hAnsi="宋体" w:cs="宋体"/>
              <w:noProof/>
              <w:sz w:val="24"/>
            </w:rPr>
          </w:pPr>
          <w:hyperlink w:anchor="_Toc5549" w:history="1">
            <w:r w:rsidR="00940161">
              <w:rPr>
                <w:rFonts w:ascii="宋体" w:hAnsi="宋体" w:cs="宋体" w:hint="eastAsia"/>
                <w:noProof/>
                <w:sz w:val="24"/>
              </w:rPr>
              <w:t>4、练习试题</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_Toc5549 </w:instrText>
            </w:r>
            <w:r>
              <w:rPr>
                <w:rFonts w:ascii="宋体" w:hAnsi="宋体" w:cs="宋体" w:hint="eastAsia"/>
                <w:noProof/>
                <w:sz w:val="24"/>
              </w:rPr>
              <w:fldChar w:fldCharType="separate"/>
            </w:r>
            <w:r w:rsidR="00940161">
              <w:rPr>
                <w:rFonts w:ascii="宋体" w:hAnsi="宋体" w:cs="宋体" w:hint="eastAsia"/>
                <w:noProof/>
                <w:sz w:val="24"/>
              </w:rPr>
              <w:t>24</w:t>
            </w:r>
            <w:r>
              <w:rPr>
                <w:rFonts w:ascii="宋体" w:hAnsi="宋体" w:cs="宋体" w:hint="eastAsia"/>
                <w:noProof/>
                <w:sz w:val="24"/>
              </w:rPr>
              <w:fldChar w:fldCharType="end"/>
            </w:r>
          </w:hyperlink>
        </w:p>
        <w:p w:rsidR="00940161" w:rsidRDefault="00634664" w:rsidP="00940161">
          <w:pPr>
            <w:pStyle w:val="20"/>
            <w:tabs>
              <w:tab w:val="right" w:leader="dot" w:pos="10466"/>
            </w:tabs>
            <w:rPr>
              <w:rFonts w:ascii="宋体" w:hAnsi="宋体" w:cs="宋体"/>
              <w:noProof/>
              <w:sz w:val="24"/>
            </w:rPr>
          </w:pPr>
          <w:hyperlink w:anchor="_Toc13868" w:history="1">
            <w:r w:rsidR="00940161">
              <w:rPr>
                <w:rFonts w:ascii="宋体" w:hAnsi="宋体" w:cs="宋体" w:hint="eastAsia"/>
                <w:noProof/>
                <w:sz w:val="24"/>
              </w:rPr>
              <w:t>5、模拟考试</w:t>
            </w:r>
            <w:r w:rsidR="00940161">
              <w:rPr>
                <w:rFonts w:ascii="宋体" w:hAnsi="宋体" w:cs="宋体" w:hint="eastAsia"/>
                <w:noProof/>
                <w:sz w:val="24"/>
              </w:rPr>
              <w:tab/>
            </w:r>
            <w:r>
              <w:rPr>
                <w:rFonts w:ascii="宋体" w:hAnsi="宋体" w:cs="宋体" w:hint="eastAsia"/>
                <w:noProof/>
                <w:sz w:val="24"/>
              </w:rPr>
              <w:fldChar w:fldCharType="begin"/>
            </w:r>
            <w:r w:rsidR="00940161">
              <w:rPr>
                <w:rFonts w:ascii="宋体" w:hAnsi="宋体" w:cs="宋体" w:hint="eastAsia"/>
                <w:noProof/>
                <w:sz w:val="24"/>
              </w:rPr>
              <w:instrText xml:space="preserve"> PAGEREF _Toc13868 </w:instrText>
            </w:r>
            <w:r>
              <w:rPr>
                <w:rFonts w:ascii="宋体" w:hAnsi="宋体" w:cs="宋体" w:hint="eastAsia"/>
                <w:noProof/>
                <w:sz w:val="24"/>
              </w:rPr>
              <w:fldChar w:fldCharType="separate"/>
            </w:r>
            <w:r w:rsidR="00940161">
              <w:rPr>
                <w:rFonts w:ascii="宋体" w:hAnsi="宋体" w:cs="宋体" w:hint="eastAsia"/>
                <w:noProof/>
                <w:sz w:val="24"/>
              </w:rPr>
              <w:t>25</w:t>
            </w:r>
            <w:r>
              <w:rPr>
                <w:rFonts w:ascii="宋体" w:hAnsi="宋体" w:cs="宋体" w:hint="eastAsia"/>
                <w:noProof/>
                <w:sz w:val="24"/>
              </w:rPr>
              <w:fldChar w:fldCharType="end"/>
            </w:r>
          </w:hyperlink>
        </w:p>
        <w:p w:rsidR="00940161" w:rsidRDefault="00634664" w:rsidP="00940161">
          <w:pPr>
            <w:pStyle w:val="1"/>
            <w:rPr>
              <w:szCs w:val="32"/>
            </w:rPr>
          </w:pPr>
          <w:r>
            <w:rPr>
              <w:rFonts w:ascii="宋体" w:hAnsi="宋体" w:cs="宋体" w:hint="eastAsia"/>
              <w:sz w:val="24"/>
            </w:rPr>
            <w:fldChar w:fldCharType="end"/>
          </w:r>
        </w:p>
      </w:sdtContent>
    </w:sdt>
    <w:p w:rsidR="00940161" w:rsidRDefault="00940161" w:rsidP="00940161">
      <w:pPr>
        <w:pStyle w:val="1"/>
        <w:jc w:val="center"/>
        <w:rPr>
          <w:rFonts w:ascii="宋体" w:hAnsi="宋体" w:cs="宋体"/>
          <w:bCs w:val="0"/>
          <w:szCs w:val="32"/>
        </w:rPr>
      </w:pPr>
      <w:bookmarkStart w:id="4" w:name="_Toc29353"/>
      <w:bookmarkStart w:id="5" w:name="_Toc27088"/>
      <w:bookmarkStart w:id="6" w:name="_Toc3379"/>
    </w:p>
    <w:p w:rsidR="00940161" w:rsidRDefault="00940161" w:rsidP="00940161">
      <w:pPr>
        <w:pStyle w:val="1"/>
        <w:rPr>
          <w:rFonts w:ascii="宋体" w:hAnsi="宋体" w:cs="宋体"/>
          <w:bCs w:val="0"/>
          <w:szCs w:val="32"/>
        </w:rPr>
      </w:pPr>
    </w:p>
    <w:p w:rsidR="00940161" w:rsidRDefault="00940161" w:rsidP="00940161"/>
    <w:p w:rsidR="00940161" w:rsidRDefault="00940161" w:rsidP="00940161">
      <w:pPr>
        <w:pStyle w:val="1"/>
        <w:jc w:val="center"/>
        <w:rPr>
          <w:szCs w:val="32"/>
        </w:rPr>
      </w:pPr>
      <w:r>
        <w:rPr>
          <w:rFonts w:ascii="宋体" w:hAnsi="宋体" w:cs="宋体" w:hint="eastAsia"/>
          <w:szCs w:val="32"/>
        </w:rPr>
        <w:lastRenderedPageBreak/>
        <w:t>学员电脑端操作手册</w:t>
      </w:r>
      <w:bookmarkEnd w:id="4"/>
    </w:p>
    <w:p w:rsidR="00940161" w:rsidRDefault="00940161" w:rsidP="00940161">
      <w:pPr>
        <w:pStyle w:val="1"/>
        <w:rPr>
          <w:szCs w:val="32"/>
        </w:rPr>
      </w:pPr>
      <w:bookmarkStart w:id="7" w:name="_Toc24308"/>
      <w:r>
        <w:rPr>
          <w:rFonts w:hint="eastAsia"/>
          <w:szCs w:val="32"/>
        </w:rPr>
        <w:t>一、学员登录</w:t>
      </w:r>
      <w:bookmarkEnd w:id="5"/>
      <w:bookmarkEnd w:id="6"/>
      <w:bookmarkEnd w:id="7"/>
    </w:p>
    <w:p w:rsidR="00940161" w:rsidRDefault="00940161" w:rsidP="00940161">
      <w:pPr>
        <w:pStyle w:val="2"/>
        <w:numPr>
          <w:ilvl w:val="1"/>
          <w:numId w:val="0"/>
        </w:numPr>
        <w:ind w:firstLineChars="200" w:firstLine="562"/>
        <w:rPr>
          <w:rFonts w:ascii="仿宋" w:eastAsia="仿宋" w:hAnsi="仿宋" w:cs="仿宋"/>
          <w:color w:val="FF0000"/>
          <w:sz w:val="28"/>
          <w:szCs w:val="28"/>
        </w:rPr>
      </w:pPr>
      <w:bookmarkStart w:id="8" w:name="_Toc13940"/>
      <w:bookmarkStart w:id="9" w:name="_Toc22486"/>
      <w:bookmarkStart w:id="10" w:name="_Toc22123"/>
      <w:r>
        <w:rPr>
          <w:rFonts w:hint="eastAsia"/>
          <w:sz w:val="28"/>
          <w:szCs w:val="28"/>
        </w:rPr>
        <w:t>1.</w:t>
      </w:r>
      <w:r>
        <w:rPr>
          <w:rFonts w:hint="eastAsia"/>
          <w:sz w:val="28"/>
          <w:szCs w:val="28"/>
        </w:rPr>
        <w:t>电脑端</w:t>
      </w:r>
      <w:bookmarkEnd w:id="8"/>
      <w:bookmarkEnd w:id="9"/>
      <w:bookmarkEnd w:id="10"/>
    </w:p>
    <w:p w:rsidR="00940161" w:rsidRDefault="00940161" w:rsidP="00940161">
      <w:pPr>
        <w:pStyle w:val="a6"/>
        <w:ind w:firstLineChars="200" w:firstLine="480"/>
        <w:rPr>
          <w:rFonts w:ascii="宋体" w:hAnsi="宋体" w:cs="宋体"/>
          <w:color w:val="FF0000"/>
          <w:sz w:val="24"/>
        </w:rPr>
      </w:pPr>
      <w:bookmarkStart w:id="11" w:name="_Hlk74234190"/>
      <w:bookmarkStart w:id="12" w:name="OLE_LINK6"/>
      <w:bookmarkStart w:id="13" w:name="OLE_LINK7"/>
      <w:r>
        <w:rPr>
          <w:rFonts w:ascii="宋体" w:hAnsi="宋体" w:cs="宋体" w:hint="eastAsia"/>
          <w:color w:val="FF0000"/>
          <w:sz w:val="24"/>
        </w:rPr>
        <w:t>在电脑中打开浏览器，输入</w:t>
      </w:r>
      <w:r>
        <w:rPr>
          <w:rFonts w:ascii="宋体" w:hAnsi="宋体" w:cs="宋体"/>
          <w:color w:val="FF0000"/>
          <w:sz w:val="24"/>
        </w:rPr>
        <w:t>福建省高等</w:t>
      </w:r>
      <w:r>
        <w:rPr>
          <w:rFonts w:ascii="宋体" w:hAnsi="宋体" w:cs="宋体" w:hint="eastAsia"/>
          <w:color w:val="FF0000"/>
          <w:sz w:val="24"/>
        </w:rPr>
        <w:t>学校师资培训中心网址：（</w:t>
      </w:r>
      <w:r>
        <w:t>http://gpzx.fjnu.edu.cn/</w:t>
      </w:r>
      <w:r>
        <w:rPr>
          <w:rFonts w:ascii="宋体" w:hAnsi="宋体" w:cs="宋体" w:hint="eastAsia"/>
          <w:color w:val="FF0000"/>
          <w:sz w:val="24"/>
        </w:rPr>
        <w:t>）→教师培训云平台，点击学习中心进入登录页面。</w:t>
      </w:r>
    </w:p>
    <w:bookmarkEnd w:id="11"/>
    <w:p w:rsidR="00940161" w:rsidRDefault="00940161" w:rsidP="00940161">
      <w:pPr>
        <w:pStyle w:val="a6"/>
        <w:rPr>
          <w:rFonts w:ascii="仿宋" w:eastAsia="仿宋" w:hAnsi="仿宋" w:cs="仿宋"/>
          <w:color w:val="FF0000"/>
          <w:sz w:val="24"/>
        </w:rPr>
      </w:pPr>
    </w:p>
    <w:p w:rsidR="00940161" w:rsidRDefault="00940161" w:rsidP="00940161">
      <w:pPr>
        <w:pStyle w:val="a6"/>
        <w:jc w:val="center"/>
        <w:rPr>
          <w:color w:val="FF0000"/>
        </w:rPr>
      </w:pPr>
      <w:r>
        <w:rPr>
          <w:rFonts w:ascii="宋体" w:hAnsi="宋体" w:cs="宋体"/>
          <w:noProof/>
          <w:sz w:val="24"/>
        </w:rPr>
        <w:drawing>
          <wp:inline distT="0" distB="0" distL="114300" distR="114300">
            <wp:extent cx="6343650" cy="2089785"/>
            <wp:effectExtent l="0" t="0" r="0" b="5715"/>
            <wp:docPr id="2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IMG_256"/>
                    <pic:cNvPicPr>
                      <a:picLocks noChangeAspect="1"/>
                    </pic:cNvPicPr>
                  </pic:nvPicPr>
                  <pic:blipFill>
                    <a:blip r:embed="rId9"/>
                    <a:stretch>
                      <a:fillRect/>
                    </a:stretch>
                  </pic:blipFill>
                  <pic:spPr>
                    <a:xfrm>
                      <a:off x="0" y="0"/>
                      <a:ext cx="6343650" cy="2089785"/>
                    </a:xfrm>
                    <a:prstGeom prst="rect">
                      <a:avLst/>
                    </a:prstGeom>
                    <a:noFill/>
                    <a:ln w="9525">
                      <a:noFill/>
                    </a:ln>
                  </pic:spPr>
                </pic:pic>
              </a:graphicData>
            </a:graphic>
          </wp:inline>
        </w:drawing>
      </w:r>
    </w:p>
    <w:p w:rsidR="00940161" w:rsidRDefault="00940161" w:rsidP="00940161">
      <w:pPr>
        <w:spacing w:line="360" w:lineRule="auto"/>
        <w:jc w:val="center"/>
        <w:rPr>
          <w:color w:val="FF0000"/>
        </w:rPr>
      </w:pPr>
      <w:r>
        <w:rPr>
          <w:rFonts w:ascii="仿宋" w:eastAsia="仿宋" w:hAnsi="仿宋" w:cs="仿宋" w:hint="eastAsia"/>
          <w:bCs/>
          <w:szCs w:val="21"/>
        </w:rPr>
        <w:t>图1-1 在线学习平台首页</w:t>
      </w:r>
      <w:r>
        <w:rPr>
          <w:rFonts w:ascii="宋体" w:hAnsi="宋体" w:cs="宋体"/>
          <w:noProof/>
          <w:sz w:val="24"/>
        </w:rPr>
        <w:drawing>
          <wp:inline distT="0" distB="0" distL="114300" distR="114300">
            <wp:extent cx="5021580" cy="3028950"/>
            <wp:effectExtent l="0" t="0" r="7620" b="0"/>
            <wp:docPr id="2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IMG_256"/>
                    <pic:cNvPicPr>
                      <a:picLocks noChangeAspect="1"/>
                    </pic:cNvPicPr>
                  </pic:nvPicPr>
                  <pic:blipFill>
                    <a:blip r:embed="rId10"/>
                    <a:stretch>
                      <a:fillRect/>
                    </a:stretch>
                  </pic:blipFill>
                  <pic:spPr>
                    <a:xfrm>
                      <a:off x="0" y="0"/>
                      <a:ext cx="5021580" cy="3028950"/>
                    </a:xfrm>
                    <a:prstGeom prst="rect">
                      <a:avLst/>
                    </a:prstGeom>
                    <a:noFill/>
                    <a:ln w="9525">
                      <a:noFill/>
                    </a:ln>
                  </pic:spPr>
                </pic:pic>
              </a:graphicData>
            </a:graphic>
          </wp:inline>
        </w:drawing>
      </w:r>
      <w:r>
        <w:rPr>
          <w:noProof/>
          <w:color w:val="FF0000"/>
        </w:rPr>
        <w:lastRenderedPageBreak/>
        <w:drawing>
          <wp:inline distT="0" distB="0" distL="114300" distR="114300">
            <wp:extent cx="6443980" cy="305435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6449716" cy="3057260"/>
                    </a:xfrm>
                    <a:prstGeom prst="rect">
                      <a:avLst/>
                    </a:prstGeom>
                    <a:noFill/>
                    <a:ln>
                      <a:noFill/>
                    </a:ln>
                  </pic:spPr>
                </pic:pic>
              </a:graphicData>
            </a:graphic>
          </wp:inline>
        </w:drawing>
      </w:r>
    </w:p>
    <w:p w:rsidR="00940161" w:rsidRDefault="00940161" w:rsidP="00940161">
      <w:pPr>
        <w:jc w:val="center"/>
      </w:pPr>
      <w:r>
        <w:rPr>
          <w:rFonts w:ascii="仿宋" w:eastAsia="仿宋" w:hAnsi="仿宋" w:cs="仿宋" w:hint="eastAsia"/>
          <w:szCs w:val="21"/>
        </w:rPr>
        <w:t>图1-2 在线学习平台注册/登录页</w:t>
      </w:r>
    </w:p>
    <w:p w:rsidR="00940161" w:rsidRDefault="00940161" w:rsidP="00940161">
      <w:pPr>
        <w:ind w:firstLineChars="350" w:firstLine="840"/>
        <w:rPr>
          <w:rFonts w:ascii="宋体" w:hAnsi="宋体" w:cs="宋体"/>
          <w:color w:val="FF0000"/>
          <w:sz w:val="24"/>
        </w:rPr>
      </w:pPr>
      <w:r>
        <w:rPr>
          <w:rFonts w:ascii="宋体" w:hAnsi="宋体" w:cs="宋体" w:hint="eastAsia"/>
          <w:color w:val="FF0000"/>
          <w:sz w:val="24"/>
        </w:rPr>
        <w:t>点击“立即注册”，注册账号，注册成功后进行登录。。</w:t>
      </w:r>
    </w:p>
    <w:p w:rsidR="00940161" w:rsidRDefault="00940161" w:rsidP="00940161">
      <w:pPr>
        <w:ind w:firstLine="420"/>
      </w:pPr>
      <w:r>
        <w:rPr>
          <w:noProof/>
        </w:rPr>
        <w:drawing>
          <wp:inline distT="0" distB="0" distL="0" distR="0">
            <wp:extent cx="6337300" cy="3181985"/>
            <wp:effectExtent l="0" t="0" r="635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2"/>
                    <a:stretch>
                      <a:fillRect/>
                    </a:stretch>
                  </pic:blipFill>
                  <pic:spPr>
                    <a:xfrm>
                      <a:off x="0" y="0"/>
                      <a:ext cx="6364840" cy="3195804"/>
                    </a:xfrm>
                    <a:prstGeom prst="rect">
                      <a:avLst/>
                    </a:prstGeom>
                  </pic:spPr>
                </pic:pic>
              </a:graphicData>
            </a:graphic>
          </wp:inline>
        </w:drawing>
      </w:r>
    </w:p>
    <w:p w:rsidR="00940161" w:rsidRDefault="00940161" w:rsidP="00940161">
      <w:pPr>
        <w:jc w:val="center"/>
      </w:pPr>
      <w:r>
        <w:rPr>
          <w:rFonts w:ascii="仿宋" w:eastAsia="仿宋" w:hAnsi="仿宋" w:cs="仿宋" w:hint="eastAsia"/>
          <w:szCs w:val="21"/>
        </w:rPr>
        <w:t>图1-3 门户页面在线报名窗口</w:t>
      </w:r>
    </w:p>
    <w:p w:rsidR="00940161" w:rsidRDefault="00940161" w:rsidP="00940161">
      <w:pPr>
        <w:ind w:firstLineChars="400" w:firstLine="960"/>
        <w:rPr>
          <w:color w:val="FF0000"/>
          <w:sz w:val="24"/>
        </w:rPr>
      </w:pPr>
      <w:r>
        <w:rPr>
          <w:rFonts w:hint="eastAsia"/>
          <w:color w:val="FF0000"/>
          <w:sz w:val="24"/>
        </w:rPr>
        <w:t>回到门户网页中培训项目中，点击需报名的培训项目，进入缴费报名页面。</w:t>
      </w:r>
    </w:p>
    <w:p w:rsidR="00940161" w:rsidRDefault="00940161" w:rsidP="00940161">
      <w:pPr>
        <w:pStyle w:val="1"/>
        <w:jc w:val="center"/>
        <w:rPr>
          <w:color w:val="FF0000"/>
        </w:rPr>
      </w:pPr>
      <w:bookmarkStart w:id="14" w:name="_Toc8996"/>
      <w:bookmarkStart w:id="15" w:name="_Toc237"/>
      <w:bookmarkEnd w:id="12"/>
      <w:bookmarkEnd w:id="13"/>
      <w:r>
        <w:rPr>
          <w:noProof/>
        </w:rPr>
        <w:lastRenderedPageBreak/>
        <w:drawing>
          <wp:inline distT="0" distB="0" distL="114300" distR="114300">
            <wp:extent cx="6636385" cy="2355850"/>
            <wp:effectExtent l="0" t="0" r="12065" b="635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3"/>
                    <a:stretch>
                      <a:fillRect/>
                    </a:stretch>
                  </pic:blipFill>
                  <pic:spPr>
                    <a:xfrm>
                      <a:off x="0" y="0"/>
                      <a:ext cx="6636385" cy="2355850"/>
                    </a:xfrm>
                    <a:prstGeom prst="rect">
                      <a:avLst/>
                    </a:prstGeom>
                    <a:noFill/>
                    <a:ln>
                      <a:noFill/>
                    </a:ln>
                  </pic:spPr>
                </pic:pic>
              </a:graphicData>
            </a:graphic>
          </wp:inline>
        </w:drawing>
      </w:r>
      <w:bookmarkEnd w:id="14"/>
      <w:bookmarkEnd w:id="15"/>
    </w:p>
    <w:p w:rsidR="00940161" w:rsidRDefault="00940161" w:rsidP="00940161">
      <w:pPr>
        <w:spacing w:line="360" w:lineRule="auto"/>
        <w:jc w:val="center"/>
        <w:rPr>
          <w:color w:val="FF0000"/>
        </w:rPr>
      </w:pPr>
      <w:r>
        <w:rPr>
          <w:rFonts w:ascii="仿宋" w:eastAsia="仿宋" w:hAnsi="仿宋" w:cs="仿宋" w:hint="eastAsia"/>
          <w:bCs/>
          <w:szCs w:val="21"/>
        </w:rPr>
        <w:t>图1-4  电脑端缴费报名示例</w:t>
      </w:r>
    </w:p>
    <w:p w:rsidR="00940161" w:rsidRDefault="00940161" w:rsidP="00940161">
      <w:pPr>
        <w:spacing w:line="360" w:lineRule="auto"/>
        <w:ind w:firstLineChars="200" w:firstLine="480"/>
        <w:rPr>
          <w:rFonts w:ascii="宋体" w:hAnsi="宋体" w:cs="宋体"/>
          <w:bCs/>
          <w:color w:val="FF0000"/>
          <w:sz w:val="24"/>
        </w:rPr>
      </w:pPr>
      <w:r>
        <w:rPr>
          <w:rFonts w:ascii="宋体" w:hAnsi="宋体" w:cs="宋体" w:hint="eastAsia"/>
          <w:bCs/>
          <w:color w:val="FF0000"/>
          <w:sz w:val="24"/>
        </w:rPr>
        <w:t>根据页面提示，完成缴费报名。</w:t>
      </w:r>
    </w:p>
    <w:p w:rsidR="00940161" w:rsidRDefault="00940161" w:rsidP="00940161">
      <w:pPr>
        <w:pStyle w:val="1"/>
      </w:pPr>
      <w:bookmarkStart w:id="16" w:name="_Toc18047"/>
      <w:bookmarkStart w:id="17" w:name="_Toc15589"/>
      <w:r>
        <w:rPr>
          <w:noProof/>
        </w:rPr>
        <w:drawing>
          <wp:inline distT="0" distB="0" distL="114300" distR="114300">
            <wp:extent cx="6640830" cy="1705610"/>
            <wp:effectExtent l="0" t="0" r="762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cstate="print"/>
                    <a:stretch>
                      <a:fillRect/>
                    </a:stretch>
                  </pic:blipFill>
                  <pic:spPr>
                    <a:xfrm>
                      <a:off x="0" y="0"/>
                      <a:ext cx="6640830" cy="1705610"/>
                    </a:xfrm>
                    <a:prstGeom prst="rect">
                      <a:avLst/>
                    </a:prstGeom>
                    <a:noFill/>
                    <a:ln>
                      <a:noFill/>
                    </a:ln>
                  </pic:spPr>
                </pic:pic>
              </a:graphicData>
            </a:graphic>
          </wp:inline>
        </w:drawing>
      </w:r>
      <w:bookmarkEnd w:id="16"/>
      <w:bookmarkEnd w:id="17"/>
    </w:p>
    <w:p w:rsidR="00940161" w:rsidRDefault="00940161" w:rsidP="00940161">
      <w:pPr>
        <w:jc w:val="center"/>
        <w:rPr>
          <w:rFonts w:ascii="仿宋" w:eastAsia="仿宋" w:hAnsi="仿宋" w:cs="仿宋"/>
          <w:bCs/>
          <w:szCs w:val="21"/>
        </w:rPr>
      </w:pPr>
      <w:r>
        <w:rPr>
          <w:rFonts w:ascii="仿宋" w:eastAsia="仿宋" w:hAnsi="仿宋" w:cs="仿宋" w:hint="eastAsia"/>
          <w:bCs/>
          <w:szCs w:val="21"/>
        </w:rPr>
        <w:t>图1-5  报名选班示例</w:t>
      </w:r>
    </w:p>
    <w:p w:rsidR="00940161" w:rsidRDefault="00940161" w:rsidP="00940161">
      <w:pPr>
        <w:pStyle w:val="1"/>
      </w:pPr>
      <w:bookmarkStart w:id="18" w:name="_Toc19463"/>
      <w:bookmarkStart w:id="19" w:name="_Toc19441"/>
      <w:r>
        <w:rPr>
          <w:rFonts w:ascii="宋体" w:hAnsi="宋体" w:cs="宋体" w:hint="eastAsia"/>
          <w:b w:val="0"/>
          <w:color w:val="FF0000"/>
          <w:sz w:val="24"/>
        </w:rPr>
        <w:t>根据页面提示，进行报名选班。</w:t>
      </w:r>
      <w:bookmarkEnd w:id="18"/>
      <w:bookmarkEnd w:id="19"/>
    </w:p>
    <w:p w:rsidR="00940161" w:rsidRDefault="00940161" w:rsidP="00940161">
      <w:pPr>
        <w:pStyle w:val="1"/>
        <w:rPr>
          <w:szCs w:val="32"/>
        </w:rPr>
      </w:pPr>
      <w:bookmarkStart w:id="20" w:name="_Toc12280"/>
      <w:bookmarkStart w:id="21" w:name="_Toc6269"/>
      <w:bookmarkStart w:id="22" w:name="_Toc13728"/>
      <w:r>
        <w:rPr>
          <w:rFonts w:hint="eastAsia"/>
          <w:szCs w:val="32"/>
        </w:rPr>
        <w:t>二、电脑端学习</w:t>
      </w:r>
      <w:bookmarkEnd w:id="20"/>
      <w:bookmarkEnd w:id="21"/>
      <w:bookmarkEnd w:id="22"/>
    </w:p>
    <w:p w:rsidR="00940161" w:rsidRDefault="00940161" w:rsidP="00940161">
      <w:pPr>
        <w:spacing w:line="360" w:lineRule="auto"/>
        <w:ind w:firstLineChars="200" w:firstLine="422"/>
        <w:jc w:val="left"/>
        <w:rPr>
          <w:rStyle w:val="2Char"/>
          <w:sz w:val="28"/>
          <w:szCs w:val="28"/>
        </w:rPr>
      </w:pPr>
      <w:r>
        <w:rPr>
          <w:rFonts w:ascii="仿宋" w:eastAsia="仿宋" w:hAnsi="仿宋" w:cs="仿宋" w:hint="eastAsia"/>
          <w:b/>
          <w:color w:val="000000"/>
          <w:szCs w:val="28"/>
        </w:rPr>
        <w:t>1</w:t>
      </w:r>
      <w:r>
        <w:rPr>
          <w:rStyle w:val="2Char"/>
          <w:rFonts w:hint="eastAsia"/>
          <w:sz w:val="28"/>
          <w:szCs w:val="28"/>
        </w:rPr>
        <w:t>.</w:t>
      </w:r>
      <w:r>
        <w:rPr>
          <w:rStyle w:val="2Char"/>
          <w:rFonts w:hint="eastAsia"/>
          <w:sz w:val="28"/>
          <w:szCs w:val="28"/>
        </w:rPr>
        <w:t>进入学习</w:t>
      </w:r>
    </w:p>
    <w:p w:rsidR="00940161" w:rsidRDefault="00940161" w:rsidP="00940161">
      <w:pPr>
        <w:spacing w:line="360" w:lineRule="auto"/>
        <w:ind w:firstLineChars="200" w:firstLine="480"/>
        <w:jc w:val="left"/>
        <w:rPr>
          <w:rFonts w:ascii="宋体" w:hAnsi="宋体" w:cs="宋体"/>
        </w:rPr>
      </w:pPr>
      <w:r>
        <w:rPr>
          <w:rFonts w:ascii="宋体" w:hAnsi="宋体" w:cs="宋体" w:hint="eastAsia"/>
          <w:color w:val="000000"/>
          <w:sz w:val="24"/>
        </w:rPr>
        <w:t>电脑端成功登录后，进入“学习中心”，选择“自主学习”-“项目”菜单，在右侧可以看到培训项目，点击“立即学习”按钮即可进入项目页面进行研修学习。</w:t>
      </w:r>
    </w:p>
    <w:p w:rsidR="00940161" w:rsidRDefault="00940161" w:rsidP="00940161">
      <w:pPr>
        <w:widowControl/>
        <w:jc w:val="center"/>
        <w:rPr>
          <w:rFonts w:ascii="仿宋" w:eastAsia="仿宋" w:hAnsi="仿宋" w:cs="仿宋"/>
          <w:bCs/>
          <w:color w:val="000000"/>
          <w:szCs w:val="21"/>
        </w:rPr>
      </w:pPr>
      <w:r>
        <w:rPr>
          <w:rFonts w:ascii="宋体" w:hAnsi="宋体" w:cs="宋体"/>
          <w:noProof/>
          <w:sz w:val="24"/>
        </w:rPr>
        <w:lastRenderedPageBreak/>
        <w:drawing>
          <wp:inline distT="0" distB="0" distL="114300" distR="114300">
            <wp:extent cx="6484620" cy="1989455"/>
            <wp:effectExtent l="0" t="0" r="0" b="0"/>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15"/>
                    <a:stretch>
                      <a:fillRect/>
                    </a:stretch>
                  </pic:blipFill>
                  <pic:spPr>
                    <a:xfrm>
                      <a:off x="0" y="0"/>
                      <a:ext cx="6484620" cy="1989455"/>
                    </a:xfrm>
                    <a:prstGeom prst="rect">
                      <a:avLst/>
                    </a:prstGeom>
                    <a:noFill/>
                    <a:ln w="9525">
                      <a:noFill/>
                    </a:ln>
                  </pic:spPr>
                </pic:pic>
              </a:graphicData>
            </a:graphic>
          </wp:inline>
        </w:drawing>
      </w:r>
    </w:p>
    <w:p w:rsidR="00940161" w:rsidRDefault="00940161" w:rsidP="00940161">
      <w:pPr>
        <w:widowControl/>
        <w:jc w:val="center"/>
        <w:rPr>
          <w:rFonts w:ascii="仿宋" w:eastAsia="仿宋" w:hAnsi="仿宋" w:cs="仿宋"/>
          <w:bCs/>
          <w:color w:val="000000"/>
          <w:szCs w:val="21"/>
        </w:rPr>
      </w:pPr>
      <w:r>
        <w:rPr>
          <w:rFonts w:ascii="仿宋" w:eastAsia="仿宋" w:hAnsi="仿宋" w:cs="仿宋" w:hint="eastAsia"/>
          <w:bCs/>
          <w:color w:val="000000"/>
          <w:szCs w:val="21"/>
        </w:rPr>
        <w:t>图2-1 进入项目</w:t>
      </w:r>
    </w:p>
    <w:p w:rsidR="00940161" w:rsidRDefault="00940161" w:rsidP="0094016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填写个人基本信息，点击确定，进入培训项目。</w:t>
      </w:r>
    </w:p>
    <w:p w:rsidR="00940161" w:rsidRDefault="00940161" w:rsidP="00940161">
      <w:pPr>
        <w:widowControl/>
        <w:jc w:val="center"/>
        <w:rPr>
          <w:rFonts w:ascii="仿宋" w:eastAsia="仿宋" w:hAnsi="仿宋" w:cs="仿宋"/>
          <w:color w:val="000000"/>
          <w:sz w:val="24"/>
        </w:rPr>
      </w:pPr>
      <w:r>
        <w:rPr>
          <w:rFonts w:ascii="仿宋" w:eastAsia="仿宋" w:hAnsi="仿宋" w:cs="仿宋" w:hint="eastAsia"/>
          <w:noProof/>
          <w:color w:val="000000"/>
          <w:sz w:val="24"/>
        </w:rPr>
        <w:drawing>
          <wp:inline distT="0" distB="0" distL="114300" distR="114300">
            <wp:extent cx="6643370" cy="4575175"/>
            <wp:effectExtent l="0" t="0" r="5080" b="15875"/>
            <wp:docPr id="1" name="图片 1" descr="1622179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22179155(1)"/>
                    <pic:cNvPicPr>
                      <a:picLocks noChangeAspect="1"/>
                    </pic:cNvPicPr>
                  </pic:nvPicPr>
                  <pic:blipFill>
                    <a:blip r:embed="rId16"/>
                    <a:stretch>
                      <a:fillRect/>
                    </a:stretch>
                  </pic:blipFill>
                  <pic:spPr>
                    <a:xfrm>
                      <a:off x="0" y="0"/>
                      <a:ext cx="6643370" cy="4575175"/>
                    </a:xfrm>
                    <a:prstGeom prst="rect">
                      <a:avLst/>
                    </a:prstGeom>
                  </pic:spPr>
                </pic:pic>
              </a:graphicData>
            </a:graphic>
          </wp:inline>
        </w:drawing>
      </w:r>
      <w:r>
        <w:rPr>
          <w:rFonts w:ascii="仿宋" w:eastAsia="仿宋" w:hAnsi="仿宋" w:cs="仿宋" w:hint="eastAsia"/>
          <w:bCs/>
          <w:color w:val="000000"/>
          <w:szCs w:val="21"/>
        </w:rPr>
        <w:t>图2-2 填写基本信息</w:t>
      </w:r>
    </w:p>
    <w:p w:rsidR="00940161" w:rsidRDefault="00940161" w:rsidP="00940161">
      <w:pPr>
        <w:spacing w:line="360" w:lineRule="auto"/>
        <w:ind w:firstLineChars="200" w:firstLine="480"/>
        <w:jc w:val="left"/>
        <w:rPr>
          <w:rFonts w:ascii="仿宋" w:eastAsia="仿宋" w:hAnsi="仿宋" w:cs="仿宋"/>
          <w:color w:val="000000"/>
          <w:sz w:val="24"/>
        </w:rPr>
      </w:pPr>
      <w:r>
        <w:rPr>
          <w:rFonts w:ascii="宋体" w:hAnsi="宋体" w:cs="宋体" w:hint="eastAsia"/>
          <w:color w:val="000000"/>
          <w:sz w:val="24"/>
        </w:rPr>
        <w:t>进入项目，点击“我的课堂”，查看学习内容。学习分配2个阶段，学习考试阶段包络：点播课、直播课、作业、考试（考试环节后期布置），模拟考试阶段包括：模拟考试、交流研讨。</w:t>
      </w:r>
    </w:p>
    <w:p w:rsidR="00940161" w:rsidRDefault="00940161" w:rsidP="00940161">
      <w:pPr>
        <w:spacing w:line="360" w:lineRule="auto"/>
        <w:jc w:val="center"/>
        <w:rPr>
          <w:rFonts w:ascii="仿宋" w:eastAsia="仿宋" w:hAnsi="仿宋" w:cs="仿宋"/>
          <w:color w:val="000000"/>
          <w:sz w:val="24"/>
        </w:rPr>
      </w:pPr>
      <w:r>
        <w:rPr>
          <w:rFonts w:ascii="仿宋" w:eastAsia="仿宋" w:hAnsi="仿宋" w:cs="仿宋" w:hint="eastAsia"/>
          <w:noProof/>
          <w:color w:val="000000"/>
          <w:sz w:val="24"/>
        </w:rPr>
        <w:lastRenderedPageBreak/>
        <w:drawing>
          <wp:inline distT="0" distB="0" distL="114300" distR="114300">
            <wp:extent cx="6634480" cy="4034790"/>
            <wp:effectExtent l="0" t="0" r="13970" b="3810"/>
            <wp:docPr id="18" name="图片 18" descr="1622179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622179226(1)"/>
                    <pic:cNvPicPr>
                      <a:picLocks noChangeAspect="1"/>
                    </pic:cNvPicPr>
                  </pic:nvPicPr>
                  <pic:blipFill>
                    <a:blip r:embed="rId17"/>
                    <a:stretch>
                      <a:fillRect/>
                    </a:stretch>
                  </pic:blipFill>
                  <pic:spPr>
                    <a:xfrm>
                      <a:off x="0" y="0"/>
                      <a:ext cx="6634480" cy="4034790"/>
                    </a:xfrm>
                    <a:prstGeom prst="rect">
                      <a:avLst/>
                    </a:prstGeom>
                  </pic:spPr>
                </pic:pic>
              </a:graphicData>
            </a:graphic>
          </wp:inline>
        </w:drawing>
      </w:r>
    </w:p>
    <w:p w:rsidR="00940161" w:rsidRDefault="00940161" w:rsidP="00940161">
      <w:pPr>
        <w:widowControl/>
        <w:jc w:val="center"/>
        <w:rPr>
          <w:rFonts w:ascii="宋体" w:hAnsi="宋体" w:cs="宋体"/>
          <w:kern w:val="0"/>
          <w:sz w:val="24"/>
        </w:rPr>
      </w:pPr>
      <w:r>
        <w:rPr>
          <w:rFonts w:ascii="仿宋" w:eastAsia="仿宋" w:hAnsi="仿宋" w:cs="仿宋" w:hint="eastAsia"/>
          <w:bCs/>
          <w:color w:val="000000"/>
          <w:szCs w:val="21"/>
        </w:rPr>
        <w:t>图2-3 考核列表</w:t>
      </w:r>
    </w:p>
    <w:p w:rsidR="00940161" w:rsidRDefault="00940161" w:rsidP="00940161">
      <w:pPr>
        <w:pStyle w:val="2"/>
        <w:numPr>
          <w:ilvl w:val="1"/>
          <w:numId w:val="0"/>
        </w:numPr>
        <w:ind w:firstLineChars="200" w:firstLine="562"/>
        <w:rPr>
          <w:sz w:val="28"/>
          <w:szCs w:val="28"/>
        </w:rPr>
      </w:pPr>
      <w:bookmarkStart w:id="23" w:name="_Toc19190"/>
      <w:bookmarkStart w:id="24" w:name="_Toc5333"/>
      <w:bookmarkStart w:id="25" w:name="_Toc21770"/>
      <w:r>
        <w:rPr>
          <w:rFonts w:hint="eastAsia"/>
          <w:sz w:val="28"/>
          <w:szCs w:val="28"/>
        </w:rPr>
        <w:t>2.</w:t>
      </w:r>
      <w:r>
        <w:rPr>
          <w:rFonts w:hint="eastAsia"/>
          <w:sz w:val="28"/>
          <w:szCs w:val="28"/>
        </w:rPr>
        <w:t>考核环节操作提示：</w:t>
      </w:r>
      <w:bookmarkEnd w:id="23"/>
      <w:bookmarkEnd w:id="24"/>
      <w:bookmarkEnd w:id="25"/>
    </w:p>
    <w:p w:rsidR="00940161" w:rsidRDefault="00940161" w:rsidP="00940161">
      <w:pPr>
        <w:pStyle w:val="3"/>
        <w:numPr>
          <w:ilvl w:val="2"/>
          <w:numId w:val="0"/>
        </w:numPr>
        <w:ind w:firstLineChars="200" w:firstLine="482"/>
        <w:rPr>
          <w:sz w:val="24"/>
        </w:rPr>
      </w:pPr>
      <w:bookmarkStart w:id="26" w:name="_Toc18204"/>
      <w:bookmarkStart w:id="27" w:name="_Toc9259"/>
      <w:bookmarkStart w:id="28" w:name="_Toc16028"/>
      <w:r>
        <w:rPr>
          <w:rFonts w:hint="eastAsia"/>
          <w:sz w:val="24"/>
        </w:rPr>
        <w:t>（</w:t>
      </w:r>
      <w:r>
        <w:rPr>
          <w:rFonts w:hint="eastAsia"/>
          <w:sz w:val="24"/>
        </w:rPr>
        <w:t>1</w:t>
      </w:r>
      <w:r>
        <w:rPr>
          <w:rFonts w:hint="eastAsia"/>
          <w:sz w:val="24"/>
        </w:rPr>
        <w:t>）点播课</w:t>
      </w:r>
      <w:bookmarkEnd w:id="26"/>
      <w:bookmarkEnd w:id="27"/>
      <w:bookmarkEnd w:id="28"/>
    </w:p>
    <w:p w:rsidR="00940161" w:rsidRDefault="00940161" w:rsidP="0094016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点击点播课。查看列表中的“学习进度”了解每门课程的学习情况，点击“学习”观看课程，系统自动记录观看时长。</w:t>
      </w:r>
    </w:p>
    <w:p w:rsidR="00940161" w:rsidRDefault="00940161" w:rsidP="00940161">
      <w:pPr>
        <w:widowControl/>
        <w:jc w:val="center"/>
      </w:pPr>
      <w:r>
        <w:rPr>
          <w:rFonts w:hint="eastAsia"/>
          <w:noProof/>
        </w:rPr>
        <w:lastRenderedPageBreak/>
        <w:drawing>
          <wp:inline distT="0" distB="0" distL="114300" distR="114300">
            <wp:extent cx="6637655" cy="3260090"/>
            <wp:effectExtent l="0" t="0" r="10795" b="16510"/>
            <wp:docPr id="21" name="图片 21" descr="1622179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622179277(1)"/>
                    <pic:cNvPicPr>
                      <a:picLocks noChangeAspect="1"/>
                    </pic:cNvPicPr>
                  </pic:nvPicPr>
                  <pic:blipFill>
                    <a:blip r:embed="rId18"/>
                    <a:stretch>
                      <a:fillRect/>
                    </a:stretch>
                  </pic:blipFill>
                  <pic:spPr>
                    <a:xfrm>
                      <a:off x="0" y="0"/>
                      <a:ext cx="6637655" cy="3260090"/>
                    </a:xfrm>
                    <a:prstGeom prst="rect">
                      <a:avLst/>
                    </a:prstGeom>
                  </pic:spPr>
                </pic:pic>
              </a:graphicData>
            </a:graphic>
          </wp:inline>
        </w:drawing>
      </w:r>
    </w:p>
    <w:p w:rsidR="00940161" w:rsidRDefault="00940161" w:rsidP="00940161">
      <w:pPr>
        <w:widowControl/>
        <w:jc w:val="center"/>
        <w:rPr>
          <w:rFonts w:ascii="仿宋" w:eastAsia="仿宋" w:hAnsi="仿宋" w:cs="仿宋"/>
          <w:bCs/>
          <w:color w:val="000000"/>
          <w:szCs w:val="21"/>
        </w:rPr>
      </w:pPr>
      <w:r>
        <w:rPr>
          <w:rFonts w:ascii="仿宋" w:eastAsia="仿宋" w:hAnsi="仿宋" w:cs="仿宋" w:hint="eastAsia"/>
          <w:bCs/>
          <w:color w:val="000000"/>
          <w:szCs w:val="21"/>
        </w:rPr>
        <w:t>图2-4点播课</w:t>
      </w:r>
    </w:p>
    <w:p w:rsidR="00940161" w:rsidRDefault="00940161" w:rsidP="00940161">
      <w:pPr>
        <w:widowControl/>
        <w:ind w:firstLineChars="1400" w:firstLine="2940"/>
        <w:jc w:val="center"/>
        <w:rPr>
          <w:rFonts w:ascii="仿宋" w:eastAsia="仿宋" w:hAnsi="仿宋" w:cs="仿宋"/>
          <w:bCs/>
          <w:color w:val="000000"/>
          <w:szCs w:val="21"/>
        </w:rPr>
      </w:pPr>
    </w:p>
    <w:p w:rsidR="00940161" w:rsidRDefault="00634664" w:rsidP="00940161">
      <w:pPr>
        <w:jc w:val="center"/>
      </w:pPr>
      <w:r w:rsidRPr="00634664">
        <w:rPr>
          <w:rFonts w:ascii="仿宋" w:eastAsia="仿宋" w:hAnsi="仿宋" w:cs="仿宋"/>
          <w:kern w:val="0"/>
          <w:sz w:val="24"/>
        </w:rPr>
        <w:pict>
          <v:rect id="矩形 9" o:spid="_x0000_s1026" style="position:absolute;left:0;text-align:left;margin-left:290.35pt;margin-top:85.5pt;width:167.1pt;height:104.45pt;z-index:251658240" o:gfxdata="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&#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sFbXU2QAAAAsBAAAPAAAAAAAAAAEAIAAAACIAAABk&#10;cnMvZG93bnJldi54bWxQSwECFAAUAAAACACHTuJAsoNiBAUCAAA5BAAADgAAAAAAAAABACAAAAAo&#10;AQAAZHJzL2Uyb0RvYy54bWxQSwUGAAAAAAYABgBZAQAAnwUAAAAA&#10;" strokecolor="red" strokeweight="1.5pt">
            <v:textbox>
              <w:txbxContent>
                <w:p w:rsidR="00940161" w:rsidRDefault="00940161" w:rsidP="00940161">
                  <w:pPr>
                    <w:spacing w:line="240" w:lineRule="atLeast"/>
                    <w:rPr>
                      <w:rFonts w:ascii="仿宋" w:eastAsia="仿宋" w:hAnsi="仿宋" w:cs="仿宋"/>
                    </w:rPr>
                  </w:pPr>
                  <w:r>
                    <w:rPr>
                      <w:rFonts w:ascii="仿宋" w:eastAsia="仿宋" w:hAnsi="仿宋" w:cs="仿宋" w:hint="eastAsia"/>
                    </w:rPr>
                    <w:t>在此页面可以查看课程目录、课程详情、主讲老师。</w:t>
                  </w:r>
                </w:p>
                <w:p w:rsidR="00940161" w:rsidRDefault="00940161" w:rsidP="00940161">
                  <w:pPr>
                    <w:spacing w:line="240" w:lineRule="atLeast"/>
                    <w:rPr>
                      <w:rFonts w:ascii="仿宋" w:eastAsia="仿宋" w:hAnsi="仿宋" w:cs="仿宋"/>
                    </w:rPr>
                  </w:pPr>
                  <w:r>
                    <w:rPr>
                      <w:rFonts w:ascii="仿宋" w:eastAsia="仿宋" w:hAnsi="仿宋" w:cs="仿宋" w:hint="eastAsia"/>
                    </w:rPr>
                    <w:t>“笔记”可以撰写读书笔记，可以查看他人撰写的笔记。</w:t>
                  </w:r>
                </w:p>
                <w:p w:rsidR="00940161" w:rsidRDefault="00940161" w:rsidP="00940161">
                  <w:pPr>
                    <w:spacing w:line="240" w:lineRule="atLeast"/>
                    <w:rPr>
                      <w:rFonts w:ascii="仿宋" w:eastAsia="仿宋" w:hAnsi="仿宋" w:cs="仿宋"/>
                    </w:rPr>
                  </w:pPr>
                  <w:r>
                    <w:rPr>
                      <w:rFonts w:ascii="仿宋" w:eastAsia="仿宋" w:hAnsi="仿宋" w:cs="仿宋" w:hint="eastAsia"/>
                    </w:rPr>
                    <w:t>“评论”可以输入您对课程的评价。</w:t>
                  </w:r>
                </w:p>
              </w:txbxContent>
            </v:textbox>
          </v:rect>
        </w:pict>
      </w:r>
      <w:r w:rsidR="00940161">
        <w:rPr>
          <w:rFonts w:ascii="宋体" w:hAnsi="宋体" w:cs="宋体"/>
          <w:noProof/>
          <w:sz w:val="24"/>
        </w:rPr>
        <w:drawing>
          <wp:inline distT="0" distB="0" distL="114300" distR="114300">
            <wp:extent cx="6499860" cy="3395980"/>
            <wp:effectExtent l="0" t="0" r="0" b="0"/>
            <wp:docPr id="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6"/>
                    <pic:cNvPicPr>
                      <a:picLocks noChangeAspect="1"/>
                    </pic:cNvPicPr>
                  </pic:nvPicPr>
                  <pic:blipFill>
                    <a:blip r:embed="rId19"/>
                    <a:stretch>
                      <a:fillRect/>
                    </a:stretch>
                  </pic:blipFill>
                  <pic:spPr>
                    <a:xfrm>
                      <a:off x="0" y="0"/>
                      <a:ext cx="6499860" cy="3395980"/>
                    </a:xfrm>
                    <a:prstGeom prst="rect">
                      <a:avLst/>
                    </a:prstGeom>
                    <a:noFill/>
                    <a:ln w="9525">
                      <a:noFill/>
                    </a:ln>
                  </pic:spPr>
                </pic:pic>
              </a:graphicData>
            </a:graphic>
          </wp:inline>
        </w:drawing>
      </w:r>
    </w:p>
    <w:p w:rsidR="00940161" w:rsidRDefault="00940161" w:rsidP="00940161">
      <w:pPr>
        <w:widowControl/>
        <w:jc w:val="center"/>
      </w:pPr>
      <w:r>
        <w:rPr>
          <w:rFonts w:ascii="仿宋" w:eastAsia="仿宋" w:hAnsi="仿宋" w:cs="仿宋" w:hint="eastAsia"/>
          <w:bCs/>
          <w:color w:val="000000"/>
          <w:szCs w:val="21"/>
        </w:rPr>
        <w:t>图2-5 课程播放页面</w:t>
      </w:r>
    </w:p>
    <w:p w:rsidR="00940161" w:rsidRDefault="00940161" w:rsidP="00940161">
      <w:pPr>
        <w:spacing w:line="360" w:lineRule="auto"/>
        <w:jc w:val="left"/>
        <w:rPr>
          <w:rFonts w:ascii="仿宋" w:eastAsia="仿宋" w:hAnsi="仿宋" w:cs="仿宋"/>
          <w:bCs/>
          <w:color w:val="000000"/>
          <w:szCs w:val="21"/>
        </w:rPr>
      </w:pPr>
    </w:p>
    <w:p w:rsidR="00940161" w:rsidRDefault="00940161" w:rsidP="00940161">
      <w:pPr>
        <w:pStyle w:val="3"/>
        <w:numPr>
          <w:ilvl w:val="2"/>
          <w:numId w:val="0"/>
        </w:numPr>
        <w:ind w:firstLineChars="200" w:firstLine="482"/>
        <w:rPr>
          <w:sz w:val="24"/>
        </w:rPr>
      </w:pPr>
      <w:bookmarkStart w:id="29" w:name="_Toc22845"/>
      <w:bookmarkStart w:id="30" w:name="_Toc12088"/>
      <w:bookmarkStart w:id="31" w:name="_Toc21222"/>
      <w:r>
        <w:rPr>
          <w:rFonts w:hint="eastAsia"/>
          <w:sz w:val="24"/>
        </w:rPr>
        <w:t>（</w:t>
      </w:r>
      <w:r>
        <w:rPr>
          <w:rFonts w:hint="eastAsia"/>
          <w:sz w:val="24"/>
        </w:rPr>
        <w:t>2</w:t>
      </w:r>
      <w:r>
        <w:rPr>
          <w:rFonts w:hint="eastAsia"/>
          <w:sz w:val="24"/>
        </w:rPr>
        <w:t>）直播课</w:t>
      </w:r>
      <w:bookmarkEnd w:id="29"/>
      <w:bookmarkEnd w:id="30"/>
      <w:bookmarkEnd w:id="31"/>
    </w:p>
    <w:p w:rsidR="00940161" w:rsidRDefault="00940161" w:rsidP="0094016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点击直播课。查看列表中的“学习进度”了解每门课程的学习情况，点击“学习”观看课程，系统自动记录观看时长。直播开始时直接点击“进入学习”即可观看直播。</w:t>
      </w:r>
    </w:p>
    <w:p w:rsidR="00940161" w:rsidRDefault="00940161" w:rsidP="00940161">
      <w:pPr>
        <w:widowControl/>
        <w:jc w:val="center"/>
        <w:rPr>
          <w:rFonts w:ascii="仿宋" w:eastAsia="仿宋" w:hAnsi="仿宋" w:cs="仿宋"/>
          <w:color w:val="000000"/>
          <w:sz w:val="24"/>
        </w:rPr>
      </w:pPr>
      <w:r>
        <w:rPr>
          <w:rFonts w:ascii="仿宋" w:eastAsia="仿宋" w:hAnsi="仿宋" w:cs="仿宋" w:hint="eastAsia"/>
          <w:noProof/>
          <w:color w:val="000000"/>
          <w:sz w:val="24"/>
        </w:rPr>
        <w:lastRenderedPageBreak/>
        <w:drawing>
          <wp:inline distT="0" distB="0" distL="114300" distR="114300">
            <wp:extent cx="6639560" cy="1642745"/>
            <wp:effectExtent l="0" t="0" r="8890" b="14605"/>
            <wp:docPr id="23" name="图片 23" descr="1622179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622179817(1)"/>
                    <pic:cNvPicPr>
                      <a:picLocks noChangeAspect="1"/>
                    </pic:cNvPicPr>
                  </pic:nvPicPr>
                  <pic:blipFill>
                    <a:blip r:embed="rId20"/>
                    <a:stretch>
                      <a:fillRect/>
                    </a:stretch>
                  </pic:blipFill>
                  <pic:spPr>
                    <a:xfrm>
                      <a:off x="0" y="0"/>
                      <a:ext cx="6639560" cy="1642745"/>
                    </a:xfrm>
                    <a:prstGeom prst="rect">
                      <a:avLst/>
                    </a:prstGeom>
                  </pic:spPr>
                </pic:pic>
              </a:graphicData>
            </a:graphic>
          </wp:inline>
        </w:drawing>
      </w:r>
    </w:p>
    <w:p w:rsidR="00940161" w:rsidRDefault="00940161" w:rsidP="00940161">
      <w:pPr>
        <w:widowControl/>
        <w:jc w:val="center"/>
        <w:rPr>
          <w:rFonts w:ascii="仿宋" w:eastAsia="仿宋" w:hAnsi="仿宋" w:cs="仿宋"/>
          <w:bCs/>
          <w:color w:val="000000"/>
          <w:szCs w:val="21"/>
        </w:rPr>
      </w:pPr>
      <w:r>
        <w:rPr>
          <w:rFonts w:ascii="仿宋" w:eastAsia="仿宋" w:hAnsi="仿宋" w:cs="仿宋" w:hint="eastAsia"/>
          <w:bCs/>
          <w:color w:val="000000"/>
          <w:szCs w:val="21"/>
        </w:rPr>
        <w:t>图2-6 直播课</w:t>
      </w:r>
    </w:p>
    <w:p w:rsidR="00940161" w:rsidRDefault="00940161" w:rsidP="00940161">
      <w:pPr>
        <w:tabs>
          <w:tab w:val="left" w:pos="312"/>
        </w:tabs>
        <w:spacing w:line="360" w:lineRule="auto"/>
        <w:ind w:firstLineChars="150" w:firstLine="360"/>
        <w:jc w:val="center"/>
        <w:rPr>
          <w:rFonts w:ascii="仿宋" w:eastAsia="仿宋" w:hAnsi="仿宋" w:cs="仿宋"/>
          <w:bCs/>
          <w:color w:val="000000"/>
          <w:szCs w:val="21"/>
        </w:rPr>
      </w:pPr>
      <w:r>
        <w:rPr>
          <w:rFonts w:ascii="仿宋" w:eastAsia="仿宋" w:hAnsi="仿宋" w:cs="仿宋" w:hint="eastAsia"/>
          <w:noProof/>
          <w:color w:val="000000"/>
          <w:sz w:val="24"/>
        </w:rPr>
        <w:drawing>
          <wp:inline distT="0" distB="0" distL="114300" distR="114300">
            <wp:extent cx="6637655" cy="4973955"/>
            <wp:effectExtent l="0" t="0" r="10795" b="17145"/>
            <wp:docPr id="24" name="图片 24" descr="1622179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622179876(1)"/>
                    <pic:cNvPicPr>
                      <a:picLocks noChangeAspect="1"/>
                    </pic:cNvPicPr>
                  </pic:nvPicPr>
                  <pic:blipFill>
                    <a:blip r:embed="rId21"/>
                    <a:stretch>
                      <a:fillRect/>
                    </a:stretch>
                  </pic:blipFill>
                  <pic:spPr>
                    <a:xfrm>
                      <a:off x="0" y="0"/>
                      <a:ext cx="6637655" cy="4973955"/>
                    </a:xfrm>
                    <a:prstGeom prst="rect">
                      <a:avLst/>
                    </a:prstGeom>
                  </pic:spPr>
                </pic:pic>
              </a:graphicData>
            </a:graphic>
          </wp:inline>
        </w:drawing>
      </w:r>
      <w:r>
        <w:rPr>
          <w:rFonts w:ascii="仿宋" w:eastAsia="仿宋" w:hAnsi="仿宋" w:cs="仿宋" w:hint="eastAsia"/>
          <w:bCs/>
          <w:color w:val="000000"/>
          <w:szCs w:val="21"/>
        </w:rPr>
        <w:t>图2-7 直播详情页</w:t>
      </w:r>
    </w:p>
    <w:p w:rsidR="00940161" w:rsidRDefault="00940161" w:rsidP="00940161">
      <w:pPr>
        <w:pStyle w:val="3"/>
        <w:numPr>
          <w:ilvl w:val="2"/>
          <w:numId w:val="0"/>
        </w:numPr>
        <w:ind w:firstLineChars="200" w:firstLine="482"/>
        <w:rPr>
          <w:sz w:val="24"/>
        </w:rPr>
      </w:pPr>
      <w:bookmarkStart w:id="32" w:name="_Toc27058"/>
      <w:bookmarkStart w:id="33" w:name="_Toc10951"/>
      <w:bookmarkStart w:id="34" w:name="_Toc10858"/>
      <w:r>
        <w:rPr>
          <w:rFonts w:hint="eastAsia"/>
          <w:sz w:val="24"/>
        </w:rPr>
        <w:t>（</w:t>
      </w:r>
      <w:r>
        <w:rPr>
          <w:sz w:val="24"/>
        </w:rPr>
        <w:t>3</w:t>
      </w:r>
      <w:r>
        <w:rPr>
          <w:rFonts w:hint="eastAsia"/>
          <w:sz w:val="24"/>
        </w:rPr>
        <w:t>）作业</w:t>
      </w:r>
      <w:bookmarkEnd w:id="32"/>
    </w:p>
    <w:p w:rsidR="00940161" w:rsidRDefault="00940161" w:rsidP="00940161">
      <w:pPr>
        <w:spacing w:line="360" w:lineRule="auto"/>
        <w:jc w:val="center"/>
        <w:rPr>
          <w:rFonts w:ascii="仿宋" w:eastAsia="仿宋" w:hAnsi="仿宋" w:cs="仿宋"/>
          <w:bCs/>
          <w:color w:val="000000"/>
          <w:szCs w:val="21"/>
        </w:rPr>
      </w:pPr>
      <w:r>
        <w:rPr>
          <w:rFonts w:ascii="宋体" w:hAnsi="宋体" w:cs="宋体" w:hint="eastAsia"/>
          <w:color w:val="000000"/>
          <w:sz w:val="24"/>
        </w:rPr>
        <w:t>点击“作业”，选择相应的作业进行。点击“撰写</w:t>
      </w:r>
      <w:r>
        <w:rPr>
          <w:rFonts w:ascii="宋体" w:hAnsi="宋体" w:cs="宋体"/>
          <w:color w:val="000000"/>
          <w:sz w:val="24"/>
        </w:rPr>
        <w:t>”</w:t>
      </w:r>
      <w:r>
        <w:rPr>
          <w:rFonts w:ascii="宋体" w:hAnsi="宋体" w:cs="宋体" w:hint="eastAsia"/>
          <w:color w:val="000000"/>
          <w:sz w:val="24"/>
        </w:rPr>
        <w:t>进入作业撰写页面，根据要求提交作业。</w:t>
      </w:r>
      <w:r>
        <w:rPr>
          <w:noProof/>
        </w:rPr>
        <w:lastRenderedPageBreak/>
        <w:drawing>
          <wp:inline distT="0" distB="0" distL="0" distR="0">
            <wp:extent cx="6645910" cy="289560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6645910" cy="2895600"/>
                    </a:xfrm>
                    <a:prstGeom prst="rect">
                      <a:avLst/>
                    </a:prstGeom>
                    <a:noFill/>
                    <a:ln>
                      <a:noFill/>
                    </a:ln>
                  </pic:spPr>
                </pic:pic>
              </a:graphicData>
            </a:graphic>
          </wp:inline>
        </w:drawing>
      </w:r>
      <w:r>
        <w:rPr>
          <w:rFonts w:ascii="仿宋" w:eastAsia="仿宋" w:hAnsi="仿宋" w:cs="仿宋" w:hint="eastAsia"/>
          <w:bCs/>
          <w:color w:val="000000"/>
          <w:szCs w:val="21"/>
        </w:rPr>
        <w:t>图2-8 作业详情页</w:t>
      </w:r>
    </w:p>
    <w:p w:rsidR="00940161" w:rsidRDefault="00940161" w:rsidP="00940161">
      <w:pPr>
        <w:pStyle w:val="1"/>
        <w:ind w:left="425" w:hanging="425"/>
        <w:jc w:val="center"/>
      </w:pPr>
      <w:bookmarkStart w:id="35" w:name="_Toc5695"/>
      <w:r>
        <w:rPr>
          <w:noProof/>
        </w:rPr>
        <w:drawing>
          <wp:inline distT="0" distB="0" distL="0" distR="0">
            <wp:extent cx="6645910" cy="4230370"/>
            <wp:effectExtent l="0" t="0" r="254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6645910" cy="4230370"/>
                    </a:xfrm>
                    <a:prstGeom prst="rect">
                      <a:avLst/>
                    </a:prstGeom>
                    <a:noFill/>
                    <a:ln>
                      <a:noFill/>
                    </a:ln>
                  </pic:spPr>
                </pic:pic>
              </a:graphicData>
            </a:graphic>
          </wp:inline>
        </w:drawing>
      </w:r>
      <w:r>
        <w:rPr>
          <w:rFonts w:ascii="仿宋" w:eastAsia="仿宋" w:hAnsi="仿宋" w:cs="仿宋" w:hint="eastAsia"/>
          <w:color w:val="000000"/>
          <w:sz w:val="21"/>
          <w:szCs w:val="21"/>
        </w:rPr>
        <w:t>图2-</w:t>
      </w:r>
      <w:r>
        <w:rPr>
          <w:rFonts w:ascii="仿宋" w:eastAsia="仿宋" w:hAnsi="仿宋" w:cs="仿宋"/>
          <w:color w:val="000000"/>
          <w:sz w:val="21"/>
          <w:szCs w:val="21"/>
        </w:rPr>
        <w:t>9</w:t>
      </w:r>
      <w:r>
        <w:rPr>
          <w:rFonts w:ascii="仿宋" w:eastAsia="仿宋" w:hAnsi="仿宋" w:cs="仿宋" w:hint="eastAsia"/>
          <w:color w:val="000000"/>
          <w:sz w:val="21"/>
          <w:szCs w:val="21"/>
        </w:rPr>
        <w:t xml:space="preserve"> 作业撰写提交页</w:t>
      </w:r>
      <w:bookmarkEnd w:id="35"/>
    </w:p>
    <w:p w:rsidR="00940161" w:rsidRDefault="00940161" w:rsidP="00940161">
      <w:pPr>
        <w:pStyle w:val="3"/>
        <w:numPr>
          <w:ilvl w:val="2"/>
          <w:numId w:val="0"/>
        </w:numPr>
        <w:ind w:firstLineChars="200" w:firstLine="482"/>
        <w:rPr>
          <w:sz w:val="24"/>
        </w:rPr>
      </w:pPr>
      <w:bookmarkStart w:id="36" w:name="_Toc14836"/>
      <w:r>
        <w:rPr>
          <w:rFonts w:hint="eastAsia"/>
          <w:sz w:val="24"/>
        </w:rPr>
        <w:t>（</w:t>
      </w:r>
      <w:r>
        <w:rPr>
          <w:sz w:val="24"/>
        </w:rPr>
        <w:t>4</w:t>
      </w:r>
      <w:r>
        <w:rPr>
          <w:rFonts w:hint="eastAsia"/>
          <w:sz w:val="24"/>
        </w:rPr>
        <w:t>）模拟考试</w:t>
      </w:r>
      <w:bookmarkEnd w:id="33"/>
      <w:bookmarkEnd w:id="34"/>
      <w:bookmarkEnd w:id="36"/>
    </w:p>
    <w:p w:rsidR="00940161" w:rsidRDefault="00940161" w:rsidP="0094016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进入模拟考试阶段，点击“模拟考试”，选择相应的试卷进行模拟考试。点击“开始考试”进入试卷界面，开始模拟。</w:t>
      </w:r>
    </w:p>
    <w:p w:rsidR="00940161" w:rsidRDefault="00940161" w:rsidP="00940161">
      <w:pPr>
        <w:spacing w:line="360" w:lineRule="auto"/>
        <w:jc w:val="center"/>
        <w:rPr>
          <w:rFonts w:ascii="仿宋" w:eastAsia="仿宋" w:hAnsi="仿宋" w:cs="仿宋"/>
          <w:color w:val="000000"/>
          <w:sz w:val="24"/>
        </w:rPr>
      </w:pPr>
      <w:r>
        <w:rPr>
          <w:rFonts w:ascii="仿宋" w:eastAsia="仿宋" w:hAnsi="仿宋" w:cs="仿宋" w:hint="eastAsia"/>
          <w:noProof/>
          <w:color w:val="000000"/>
          <w:sz w:val="24"/>
        </w:rPr>
        <w:lastRenderedPageBreak/>
        <w:drawing>
          <wp:inline distT="0" distB="0" distL="114300" distR="114300">
            <wp:extent cx="6637655" cy="3685540"/>
            <wp:effectExtent l="0" t="0" r="10795" b="10160"/>
            <wp:docPr id="27" name="图片 27" descr="1622181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622181120(1)"/>
                    <pic:cNvPicPr>
                      <a:picLocks noChangeAspect="1"/>
                    </pic:cNvPicPr>
                  </pic:nvPicPr>
                  <pic:blipFill>
                    <a:blip r:embed="rId24"/>
                    <a:stretch>
                      <a:fillRect/>
                    </a:stretch>
                  </pic:blipFill>
                  <pic:spPr>
                    <a:xfrm>
                      <a:off x="0" y="0"/>
                      <a:ext cx="6637655" cy="3685540"/>
                    </a:xfrm>
                    <a:prstGeom prst="rect">
                      <a:avLst/>
                    </a:prstGeom>
                  </pic:spPr>
                </pic:pic>
              </a:graphicData>
            </a:graphic>
          </wp:inline>
        </w:drawing>
      </w:r>
    </w:p>
    <w:p w:rsidR="00940161" w:rsidRDefault="00940161" w:rsidP="00940161">
      <w:pPr>
        <w:spacing w:line="360" w:lineRule="auto"/>
        <w:jc w:val="center"/>
        <w:rPr>
          <w:rFonts w:ascii="仿宋" w:eastAsia="仿宋" w:hAnsi="仿宋" w:cs="仿宋"/>
          <w:bCs/>
          <w:color w:val="000000"/>
          <w:szCs w:val="21"/>
        </w:rPr>
      </w:pPr>
      <w:r>
        <w:rPr>
          <w:rFonts w:ascii="仿宋" w:eastAsia="仿宋" w:hAnsi="仿宋" w:cs="仿宋" w:hint="eastAsia"/>
          <w:bCs/>
          <w:color w:val="000000"/>
          <w:szCs w:val="21"/>
        </w:rPr>
        <w:t>图2-</w:t>
      </w:r>
      <w:r>
        <w:rPr>
          <w:rFonts w:ascii="仿宋" w:eastAsia="仿宋" w:hAnsi="仿宋" w:cs="仿宋"/>
          <w:bCs/>
          <w:color w:val="000000"/>
          <w:szCs w:val="21"/>
        </w:rPr>
        <w:t>10</w:t>
      </w:r>
      <w:r>
        <w:rPr>
          <w:rFonts w:ascii="仿宋" w:eastAsia="仿宋" w:hAnsi="仿宋" w:cs="仿宋" w:hint="eastAsia"/>
          <w:bCs/>
          <w:color w:val="000000"/>
          <w:szCs w:val="21"/>
        </w:rPr>
        <w:t xml:space="preserve"> 模拟考试页面</w:t>
      </w:r>
    </w:p>
    <w:p w:rsidR="00940161" w:rsidRDefault="00940161" w:rsidP="00940161">
      <w:pPr>
        <w:spacing w:line="360" w:lineRule="auto"/>
        <w:jc w:val="center"/>
      </w:pPr>
      <w:r>
        <w:rPr>
          <w:rFonts w:ascii="仿宋" w:eastAsia="仿宋" w:hAnsi="仿宋" w:cs="仿宋" w:hint="eastAsia"/>
          <w:noProof/>
          <w:color w:val="000000"/>
          <w:sz w:val="24"/>
        </w:rPr>
        <w:drawing>
          <wp:inline distT="0" distB="0" distL="114300" distR="114300">
            <wp:extent cx="6640830" cy="3242310"/>
            <wp:effectExtent l="0" t="0" r="7620" b="15240"/>
            <wp:docPr id="28" name="图片 28" descr="1622181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622181191(1)"/>
                    <pic:cNvPicPr>
                      <a:picLocks noChangeAspect="1"/>
                    </pic:cNvPicPr>
                  </pic:nvPicPr>
                  <pic:blipFill>
                    <a:blip r:embed="rId25"/>
                    <a:stretch>
                      <a:fillRect/>
                    </a:stretch>
                  </pic:blipFill>
                  <pic:spPr>
                    <a:xfrm>
                      <a:off x="0" y="0"/>
                      <a:ext cx="6640830" cy="3242310"/>
                    </a:xfrm>
                    <a:prstGeom prst="rect">
                      <a:avLst/>
                    </a:prstGeom>
                  </pic:spPr>
                </pic:pic>
              </a:graphicData>
            </a:graphic>
          </wp:inline>
        </w:drawing>
      </w:r>
      <w:r>
        <w:rPr>
          <w:rFonts w:ascii="仿宋" w:eastAsia="仿宋" w:hAnsi="仿宋" w:cs="仿宋" w:hint="eastAsia"/>
          <w:bCs/>
          <w:color w:val="000000"/>
          <w:szCs w:val="21"/>
        </w:rPr>
        <w:t>图2-</w:t>
      </w:r>
      <w:r>
        <w:rPr>
          <w:rFonts w:ascii="仿宋" w:eastAsia="仿宋" w:hAnsi="仿宋" w:cs="仿宋"/>
          <w:bCs/>
          <w:color w:val="000000"/>
          <w:szCs w:val="21"/>
        </w:rPr>
        <w:t>11</w:t>
      </w:r>
      <w:r>
        <w:rPr>
          <w:rFonts w:ascii="仿宋" w:eastAsia="仿宋" w:hAnsi="仿宋" w:cs="仿宋" w:hint="eastAsia"/>
          <w:bCs/>
          <w:color w:val="000000"/>
          <w:szCs w:val="21"/>
        </w:rPr>
        <w:t xml:space="preserve"> 模拟试卷页面</w:t>
      </w:r>
    </w:p>
    <w:p w:rsidR="00940161" w:rsidRDefault="00940161" w:rsidP="00940161">
      <w:pPr>
        <w:pStyle w:val="3"/>
        <w:numPr>
          <w:ilvl w:val="2"/>
          <w:numId w:val="0"/>
        </w:numPr>
        <w:ind w:firstLineChars="200" w:firstLine="482"/>
        <w:rPr>
          <w:sz w:val="24"/>
        </w:rPr>
      </w:pPr>
      <w:bookmarkStart w:id="37" w:name="_Toc7729"/>
      <w:r>
        <w:rPr>
          <w:rFonts w:hint="eastAsia"/>
          <w:sz w:val="24"/>
        </w:rPr>
        <w:t>（</w:t>
      </w:r>
      <w:r>
        <w:rPr>
          <w:sz w:val="24"/>
        </w:rPr>
        <w:t>5</w:t>
      </w:r>
      <w:r>
        <w:rPr>
          <w:rFonts w:hint="eastAsia"/>
          <w:sz w:val="24"/>
        </w:rPr>
        <w:t>）考试环节</w:t>
      </w:r>
      <w:bookmarkEnd w:id="37"/>
    </w:p>
    <w:p w:rsidR="00940161" w:rsidRDefault="00940161" w:rsidP="0094016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点击“我的课堂-阶段1学习考试阶段考试”查看试卷， 点击相应试卷进行考试。</w:t>
      </w:r>
    </w:p>
    <w:p w:rsidR="00940161" w:rsidRDefault="00940161" w:rsidP="00940161">
      <w:pPr>
        <w:jc w:val="center"/>
      </w:pPr>
      <w:r>
        <w:rPr>
          <w:rFonts w:hint="eastAsia"/>
          <w:noProof/>
        </w:rPr>
        <w:lastRenderedPageBreak/>
        <w:drawing>
          <wp:inline distT="0" distB="0" distL="114300" distR="114300">
            <wp:extent cx="6484620" cy="3178810"/>
            <wp:effectExtent l="0" t="0" r="0" b="2540"/>
            <wp:docPr id="37" name="图片 1" descr="1623287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descr="1623287398(1)"/>
                    <pic:cNvPicPr>
                      <a:picLocks noChangeAspect="1"/>
                    </pic:cNvPicPr>
                  </pic:nvPicPr>
                  <pic:blipFill>
                    <a:blip r:embed="rId26"/>
                    <a:stretch>
                      <a:fillRect/>
                    </a:stretch>
                  </pic:blipFill>
                  <pic:spPr>
                    <a:xfrm>
                      <a:off x="0" y="0"/>
                      <a:ext cx="6484620" cy="3178810"/>
                    </a:xfrm>
                    <a:prstGeom prst="rect">
                      <a:avLst/>
                    </a:prstGeom>
                    <a:noFill/>
                    <a:ln>
                      <a:noFill/>
                    </a:ln>
                  </pic:spPr>
                </pic:pic>
              </a:graphicData>
            </a:graphic>
          </wp:inline>
        </w:drawing>
      </w:r>
    </w:p>
    <w:p w:rsidR="00940161" w:rsidRDefault="00940161" w:rsidP="00940161">
      <w:pPr>
        <w:spacing w:line="360" w:lineRule="auto"/>
        <w:jc w:val="center"/>
      </w:pPr>
      <w:r>
        <w:rPr>
          <w:rFonts w:ascii="仿宋" w:eastAsia="仿宋" w:hAnsi="仿宋" w:cs="仿宋" w:hint="eastAsia"/>
          <w:bCs/>
          <w:color w:val="000000"/>
          <w:szCs w:val="21"/>
        </w:rPr>
        <w:t>图2-1</w:t>
      </w:r>
      <w:r>
        <w:rPr>
          <w:rFonts w:ascii="仿宋" w:eastAsia="仿宋" w:hAnsi="仿宋" w:cs="仿宋"/>
          <w:bCs/>
          <w:color w:val="000000"/>
          <w:szCs w:val="21"/>
        </w:rPr>
        <w:t>2</w:t>
      </w:r>
      <w:r>
        <w:rPr>
          <w:rFonts w:ascii="仿宋" w:eastAsia="仿宋" w:hAnsi="仿宋" w:cs="仿宋" w:hint="eastAsia"/>
          <w:bCs/>
          <w:color w:val="000000"/>
          <w:szCs w:val="21"/>
        </w:rPr>
        <w:t xml:space="preserve"> 考核内容页面</w:t>
      </w:r>
    </w:p>
    <w:p w:rsidR="00940161" w:rsidRDefault="00940161" w:rsidP="00940161">
      <w:pPr>
        <w:jc w:val="center"/>
      </w:pPr>
      <w:r>
        <w:rPr>
          <w:rFonts w:hint="eastAsia"/>
          <w:noProof/>
        </w:rPr>
        <w:drawing>
          <wp:inline distT="0" distB="0" distL="114300" distR="114300">
            <wp:extent cx="6431280" cy="2791460"/>
            <wp:effectExtent l="0" t="0" r="7620" b="8890"/>
            <wp:docPr id="44" name="图片 2" descr="1623287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descr="1623287426(1)"/>
                    <pic:cNvPicPr>
                      <a:picLocks noChangeAspect="1"/>
                    </pic:cNvPicPr>
                  </pic:nvPicPr>
                  <pic:blipFill>
                    <a:blip r:embed="rId27"/>
                    <a:stretch>
                      <a:fillRect/>
                    </a:stretch>
                  </pic:blipFill>
                  <pic:spPr>
                    <a:xfrm>
                      <a:off x="0" y="0"/>
                      <a:ext cx="6431280" cy="2791460"/>
                    </a:xfrm>
                    <a:prstGeom prst="rect">
                      <a:avLst/>
                    </a:prstGeom>
                    <a:noFill/>
                    <a:ln>
                      <a:noFill/>
                    </a:ln>
                  </pic:spPr>
                </pic:pic>
              </a:graphicData>
            </a:graphic>
          </wp:inline>
        </w:drawing>
      </w:r>
    </w:p>
    <w:p w:rsidR="00940161" w:rsidRDefault="00940161" w:rsidP="00940161">
      <w:pPr>
        <w:jc w:val="center"/>
      </w:pPr>
      <w:r>
        <w:rPr>
          <w:rFonts w:ascii="仿宋" w:eastAsia="仿宋" w:hAnsi="仿宋" w:cs="仿宋" w:hint="eastAsia"/>
          <w:bCs/>
          <w:color w:val="000000"/>
          <w:szCs w:val="21"/>
        </w:rPr>
        <w:t>图2-1</w:t>
      </w:r>
      <w:r>
        <w:rPr>
          <w:rFonts w:ascii="仿宋" w:eastAsia="仿宋" w:hAnsi="仿宋" w:cs="仿宋"/>
          <w:bCs/>
          <w:color w:val="000000"/>
          <w:szCs w:val="21"/>
        </w:rPr>
        <w:t>3</w:t>
      </w:r>
      <w:r>
        <w:rPr>
          <w:rFonts w:ascii="仿宋" w:eastAsia="仿宋" w:hAnsi="仿宋" w:cs="仿宋" w:hint="eastAsia"/>
          <w:bCs/>
          <w:color w:val="000000"/>
          <w:szCs w:val="21"/>
        </w:rPr>
        <w:t xml:space="preserve"> 试卷内容页面</w:t>
      </w:r>
    </w:p>
    <w:p w:rsidR="00940161" w:rsidRDefault="00940161" w:rsidP="00940161">
      <w:r>
        <w:rPr>
          <w:rFonts w:ascii="宋体" w:hAnsi="宋体" w:cs="宋体" w:hint="eastAsia"/>
          <w:color w:val="000000"/>
          <w:sz w:val="24"/>
        </w:rPr>
        <w:t>完成并提交试卷后，可查看提交情况和答题情况。</w:t>
      </w:r>
    </w:p>
    <w:p w:rsidR="00940161" w:rsidRDefault="00940161" w:rsidP="00940161">
      <w:pPr>
        <w:jc w:val="center"/>
      </w:pPr>
      <w:r>
        <w:rPr>
          <w:rFonts w:hint="eastAsia"/>
          <w:noProof/>
        </w:rPr>
        <w:drawing>
          <wp:inline distT="0" distB="0" distL="114300" distR="114300">
            <wp:extent cx="6494145" cy="1348740"/>
            <wp:effectExtent l="0" t="0" r="1905" b="3810"/>
            <wp:docPr id="46" name="图片 3" descr="1623287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 descr="1623287488(1)"/>
                    <pic:cNvPicPr>
                      <a:picLocks noChangeAspect="1"/>
                    </pic:cNvPicPr>
                  </pic:nvPicPr>
                  <pic:blipFill>
                    <a:blip r:embed="rId28"/>
                    <a:stretch>
                      <a:fillRect/>
                    </a:stretch>
                  </pic:blipFill>
                  <pic:spPr>
                    <a:xfrm>
                      <a:off x="0" y="0"/>
                      <a:ext cx="6503892" cy="1350666"/>
                    </a:xfrm>
                    <a:prstGeom prst="rect">
                      <a:avLst/>
                    </a:prstGeom>
                    <a:noFill/>
                    <a:ln>
                      <a:noFill/>
                    </a:ln>
                  </pic:spPr>
                </pic:pic>
              </a:graphicData>
            </a:graphic>
          </wp:inline>
        </w:drawing>
      </w:r>
    </w:p>
    <w:p w:rsidR="00940161" w:rsidRDefault="00940161" w:rsidP="00940161">
      <w:pPr>
        <w:jc w:val="center"/>
      </w:pPr>
      <w:r>
        <w:rPr>
          <w:rFonts w:hint="eastAsia"/>
          <w:noProof/>
        </w:rPr>
        <w:lastRenderedPageBreak/>
        <w:drawing>
          <wp:inline distT="0" distB="0" distL="114300" distR="114300">
            <wp:extent cx="6583680" cy="2541905"/>
            <wp:effectExtent l="0" t="0" r="7620" b="0"/>
            <wp:docPr id="45" name="图片 4" descr="1623287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descr="1623287503(1)"/>
                    <pic:cNvPicPr>
                      <a:picLocks noChangeAspect="1"/>
                    </pic:cNvPicPr>
                  </pic:nvPicPr>
                  <pic:blipFill>
                    <a:blip r:embed="rId29"/>
                    <a:stretch>
                      <a:fillRect/>
                    </a:stretch>
                  </pic:blipFill>
                  <pic:spPr>
                    <a:xfrm>
                      <a:off x="0" y="0"/>
                      <a:ext cx="6583680" cy="2541905"/>
                    </a:xfrm>
                    <a:prstGeom prst="rect">
                      <a:avLst/>
                    </a:prstGeom>
                    <a:noFill/>
                    <a:ln>
                      <a:noFill/>
                    </a:ln>
                  </pic:spPr>
                </pic:pic>
              </a:graphicData>
            </a:graphic>
          </wp:inline>
        </w:drawing>
      </w:r>
    </w:p>
    <w:p w:rsidR="00940161" w:rsidRDefault="00940161" w:rsidP="00940161">
      <w:pPr>
        <w:pStyle w:val="1"/>
        <w:jc w:val="center"/>
      </w:pPr>
      <w:bookmarkStart w:id="38" w:name="_Toc23981"/>
      <w:bookmarkStart w:id="39" w:name="_Toc24856"/>
      <w:r>
        <w:rPr>
          <w:rFonts w:ascii="仿宋" w:eastAsia="仿宋" w:hAnsi="仿宋" w:cs="仿宋" w:hint="eastAsia"/>
          <w:b w:val="0"/>
          <w:color w:val="000000"/>
          <w:sz w:val="21"/>
          <w:szCs w:val="21"/>
        </w:rPr>
        <w:t>图2-1</w:t>
      </w:r>
      <w:r>
        <w:rPr>
          <w:rFonts w:ascii="仿宋" w:eastAsia="仿宋" w:hAnsi="仿宋" w:cs="仿宋"/>
          <w:b w:val="0"/>
          <w:color w:val="000000"/>
          <w:sz w:val="21"/>
          <w:szCs w:val="21"/>
        </w:rPr>
        <w:t>4</w:t>
      </w:r>
      <w:r>
        <w:rPr>
          <w:rFonts w:ascii="仿宋" w:eastAsia="仿宋" w:hAnsi="仿宋" w:cs="仿宋" w:hint="eastAsia"/>
          <w:b w:val="0"/>
          <w:color w:val="000000"/>
          <w:sz w:val="21"/>
          <w:szCs w:val="21"/>
        </w:rPr>
        <w:t xml:space="preserve"> 试卷内容页面</w:t>
      </w:r>
      <w:bookmarkEnd w:id="38"/>
      <w:bookmarkEnd w:id="39"/>
    </w:p>
    <w:p w:rsidR="00940161" w:rsidRDefault="00940161" w:rsidP="00940161"/>
    <w:p w:rsidR="00940161" w:rsidRDefault="00940161" w:rsidP="00940161">
      <w:pPr>
        <w:pStyle w:val="3"/>
        <w:numPr>
          <w:ilvl w:val="2"/>
          <w:numId w:val="0"/>
        </w:numPr>
        <w:ind w:firstLineChars="200" w:firstLine="482"/>
        <w:rPr>
          <w:rFonts w:ascii="仿宋" w:eastAsia="仿宋" w:hAnsi="仿宋" w:cs="仿宋"/>
          <w:bCs w:val="0"/>
          <w:color w:val="000000"/>
        </w:rPr>
      </w:pPr>
      <w:bookmarkStart w:id="40" w:name="_Toc26776"/>
      <w:bookmarkStart w:id="41" w:name="_Toc14693"/>
      <w:bookmarkStart w:id="42" w:name="_Toc28798"/>
      <w:r>
        <w:rPr>
          <w:rFonts w:hint="eastAsia"/>
          <w:sz w:val="24"/>
        </w:rPr>
        <w:t>（</w:t>
      </w:r>
      <w:r>
        <w:rPr>
          <w:sz w:val="24"/>
        </w:rPr>
        <w:t>6</w:t>
      </w:r>
      <w:r>
        <w:rPr>
          <w:rFonts w:hint="eastAsia"/>
          <w:sz w:val="24"/>
        </w:rPr>
        <w:t>）交流研讨</w:t>
      </w:r>
      <w:bookmarkEnd w:id="40"/>
      <w:bookmarkEnd w:id="41"/>
      <w:bookmarkEnd w:id="42"/>
    </w:p>
    <w:p w:rsidR="00940161" w:rsidRDefault="00940161" w:rsidP="00940161">
      <w:pPr>
        <w:spacing w:line="360" w:lineRule="auto"/>
        <w:ind w:firstLineChars="200" w:firstLine="480"/>
        <w:jc w:val="left"/>
        <w:rPr>
          <w:rFonts w:ascii="宋体" w:hAnsi="宋体" w:cs="宋体"/>
          <w:kern w:val="0"/>
          <w:sz w:val="24"/>
        </w:rPr>
      </w:pPr>
      <w:r>
        <w:rPr>
          <w:rFonts w:ascii="宋体" w:hAnsi="宋体" w:cs="宋体" w:hint="eastAsia"/>
          <w:color w:val="000000"/>
          <w:sz w:val="24"/>
        </w:rPr>
        <w:t>点击“交流研讨”，您可以根据给定主题，或根据自己的学习心得、发帖、回帖进行学习交流。</w:t>
      </w:r>
      <w:r>
        <w:rPr>
          <w:rFonts w:ascii="仿宋" w:eastAsia="仿宋" w:hAnsi="仿宋" w:cs="仿宋" w:hint="eastAsia"/>
          <w:noProof/>
          <w:color w:val="000000"/>
          <w:sz w:val="24"/>
        </w:rPr>
        <w:drawing>
          <wp:inline distT="0" distB="0" distL="114300" distR="114300">
            <wp:extent cx="6640195" cy="2369185"/>
            <wp:effectExtent l="0" t="0" r="8255" b="12065"/>
            <wp:docPr id="29" name="图片 29" descr="1622181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622181323(1)"/>
                    <pic:cNvPicPr>
                      <a:picLocks noChangeAspect="1"/>
                    </pic:cNvPicPr>
                  </pic:nvPicPr>
                  <pic:blipFill>
                    <a:blip r:embed="rId30"/>
                    <a:stretch>
                      <a:fillRect/>
                    </a:stretch>
                  </pic:blipFill>
                  <pic:spPr>
                    <a:xfrm>
                      <a:off x="0" y="0"/>
                      <a:ext cx="6640195" cy="2369185"/>
                    </a:xfrm>
                    <a:prstGeom prst="rect">
                      <a:avLst/>
                    </a:prstGeom>
                  </pic:spPr>
                </pic:pic>
              </a:graphicData>
            </a:graphic>
          </wp:inline>
        </w:drawing>
      </w:r>
    </w:p>
    <w:p w:rsidR="00940161" w:rsidRDefault="00940161" w:rsidP="00940161">
      <w:pPr>
        <w:jc w:val="center"/>
        <w:rPr>
          <w:rFonts w:ascii="宋体" w:hAnsi="宋体" w:cs="宋体"/>
          <w:kern w:val="0"/>
          <w:sz w:val="24"/>
        </w:rPr>
      </w:pPr>
      <w:r>
        <w:rPr>
          <w:rFonts w:ascii="仿宋" w:eastAsia="仿宋" w:hAnsi="仿宋" w:cs="仿宋" w:hint="eastAsia"/>
          <w:bCs/>
          <w:color w:val="000000"/>
          <w:szCs w:val="21"/>
        </w:rPr>
        <w:t>图2-1</w:t>
      </w:r>
      <w:r>
        <w:rPr>
          <w:rFonts w:ascii="仿宋" w:eastAsia="仿宋" w:hAnsi="仿宋" w:cs="仿宋"/>
          <w:bCs/>
          <w:color w:val="000000"/>
          <w:szCs w:val="21"/>
        </w:rPr>
        <w:t>5</w:t>
      </w:r>
      <w:r>
        <w:rPr>
          <w:rFonts w:ascii="仿宋" w:eastAsia="仿宋" w:hAnsi="仿宋" w:cs="仿宋" w:hint="eastAsia"/>
          <w:bCs/>
          <w:color w:val="000000"/>
          <w:szCs w:val="21"/>
        </w:rPr>
        <w:t xml:space="preserve"> 交流研讨页面</w:t>
      </w:r>
    </w:p>
    <w:p w:rsidR="00940161" w:rsidRDefault="00940161" w:rsidP="00940161">
      <w:pPr>
        <w:jc w:val="center"/>
        <w:rPr>
          <w:rFonts w:ascii="宋体" w:hAnsi="宋体" w:cs="宋体"/>
          <w:sz w:val="24"/>
        </w:rPr>
      </w:pPr>
      <w:r>
        <w:rPr>
          <w:rFonts w:ascii="宋体" w:hAnsi="宋体" w:cs="宋体" w:hint="eastAsia"/>
          <w:noProof/>
          <w:sz w:val="24"/>
        </w:rPr>
        <w:lastRenderedPageBreak/>
        <w:drawing>
          <wp:inline distT="0" distB="0" distL="114300" distR="114300">
            <wp:extent cx="6642100" cy="5060950"/>
            <wp:effectExtent l="0" t="0" r="6350" b="6350"/>
            <wp:docPr id="9" name="图片 9" descr="162026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20264506(1)"/>
                    <pic:cNvPicPr>
                      <a:picLocks noChangeAspect="1"/>
                    </pic:cNvPicPr>
                  </pic:nvPicPr>
                  <pic:blipFill>
                    <a:blip r:embed="rId31"/>
                    <a:stretch>
                      <a:fillRect/>
                    </a:stretch>
                  </pic:blipFill>
                  <pic:spPr>
                    <a:xfrm>
                      <a:off x="0" y="0"/>
                      <a:ext cx="6642100" cy="5060950"/>
                    </a:xfrm>
                    <a:prstGeom prst="rect">
                      <a:avLst/>
                    </a:prstGeom>
                  </pic:spPr>
                </pic:pic>
              </a:graphicData>
            </a:graphic>
          </wp:inline>
        </w:drawing>
      </w:r>
    </w:p>
    <w:p w:rsidR="00940161" w:rsidRDefault="00940161" w:rsidP="00940161">
      <w:pPr>
        <w:jc w:val="center"/>
        <w:rPr>
          <w:rFonts w:ascii="宋体" w:eastAsia="仿宋" w:hAnsi="宋体" w:cs="宋体"/>
          <w:sz w:val="24"/>
        </w:rPr>
      </w:pPr>
      <w:r>
        <w:rPr>
          <w:rFonts w:ascii="仿宋" w:eastAsia="仿宋" w:hAnsi="仿宋" w:cs="仿宋" w:hint="eastAsia"/>
          <w:bCs/>
          <w:color w:val="000000"/>
          <w:szCs w:val="21"/>
        </w:rPr>
        <w:t>图2-1</w:t>
      </w:r>
      <w:r>
        <w:rPr>
          <w:rFonts w:ascii="仿宋" w:eastAsia="仿宋" w:hAnsi="仿宋" w:cs="仿宋"/>
          <w:bCs/>
          <w:color w:val="000000"/>
          <w:szCs w:val="21"/>
        </w:rPr>
        <w:t>6</w:t>
      </w:r>
      <w:r>
        <w:rPr>
          <w:rFonts w:ascii="仿宋" w:eastAsia="仿宋" w:hAnsi="仿宋" w:cs="仿宋" w:hint="eastAsia"/>
          <w:bCs/>
          <w:color w:val="000000"/>
          <w:szCs w:val="21"/>
        </w:rPr>
        <w:t xml:space="preserve"> 发布主题帖</w:t>
      </w:r>
    </w:p>
    <w:p w:rsidR="00940161" w:rsidRDefault="00940161" w:rsidP="00940161">
      <w:pPr>
        <w:ind w:firstLineChars="50" w:firstLine="105"/>
        <w:jc w:val="center"/>
      </w:pPr>
      <w:r>
        <w:rPr>
          <w:rFonts w:hint="eastAsia"/>
          <w:noProof/>
        </w:rPr>
        <w:drawing>
          <wp:inline distT="0" distB="0" distL="114300" distR="114300">
            <wp:extent cx="6637655" cy="3383280"/>
            <wp:effectExtent l="0" t="0" r="0" b="7620"/>
            <wp:docPr id="13" name="图片 13" descr="1620264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20264549(1)"/>
                    <pic:cNvPicPr>
                      <a:picLocks noChangeAspect="1"/>
                    </pic:cNvPicPr>
                  </pic:nvPicPr>
                  <pic:blipFill>
                    <a:blip r:embed="rId32"/>
                    <a:stretch>
                      <a:fillRect/>
                    </a:stretch>
                  </pic:blipFill>
                  <pic:spPr>
                    <a:xfrm>
                      <a:off x="0" y="0"/>
                      <a:ext cx="6637655" cy="3383280"/>
                    </a:xfrm>
                    <a:prstGeom prst="rect">
                      <a:avLst/>
                    </a:prstGeom>
                  </pic:spPr>
                </pic:pic>
              </a:graphicData>
            </a:graphic>
          </wp:inline>
        </w:drawing>
      </w:r>
    </w:p>
    <w:p w:rsidR="00940161" w:rsidRDefault="00940161" w:rsidP="00940161">
      <w:pPr>
        <w:jc w:val="center"/>
        <w:rPr>
          <w:rFonts w:ascii="仿宋" w:eastAsia="仿宋" w:hAnsi="仿宋" w:cs="仿宋"/>
          <w:bCs/>
          <w:color w:val="000000"/>
          <w:szCs w:val="21"/>
        </w:rPr>
      </w:pPr>
      <w:r>
        <w:rPr>
          <w:rFonts w:ascii="仿宋" w:eastAsia="仿宋" w:hAnsi="仿宋" w:cs="仿宋" w:hint="eastAsia"/>
          <w:bCs/>
          <w:color w:val="000000"/>
          <w:szCs w:val="21"/>
        </w:rPr>
        <w:t>图2-1</w:t>
      </w:r>
      <w:r>
        <w:rPr>
          <w:rFonts w:ascii="仿宋" w:eastAsia="仿宋" w:hAnsi="仿宋" w:cs="仿宋"/>
          <w:bCs/>
          <w:color w:val="000000"/>
          <w:szCs w:val="21"/>
        </w:rPr>
        <w:t>7</w:t>
      </w:r>
      <w:r>
        <w:rPr>
          <w:rFonts w:ascii="仿宋" w:eastAsia="仿宋" w:hAnsi="仿宋" w:cs="仿宋" w:hint="eastAsia"/>
          <w:bCs/>
          <w:color w:val="000000"/>
          <w:szCs w:val="21"/>
        </w:rPr>
        <w:t xml:space="preserve"> 回复主题帖</w:t>
      </w:r>
    </w:p>
    <w:p w:rsidR="00940161" w:rsidRDefault="00940161" w:rsidP="00940161">
      <w:pPr>
        <w:pStyle w:val="1"/>
        <w:jc w:val="center"/>
      </w:pPr>
      <w:bookmarkStart w:id="43" w:name="_Toc29755"/>
      <w:bookmarkStart w:id="44" w:name="_Toc7260"/>
      <w:bookmarkStart w:id="45" w:name="_Toc13753"/>
      <w:bookmarkStart w:id="46" w:name="_Toc7136"/>
      <w:bookmarkStart w:id="47" w:name="_Toc29153"/>
      <w:bookmarkStart w:id="48" w:name="_Toc25312"/>
      <w:bookmarkStart w:id="49" w:name="_Toc1328"/>
      <w:r>
        <w:rPr>
          <w:noProof/>
        </w:rPr>
        <w:lastRenderedPageBreak/>
        <w:drawing>
          <wp:inline distT="0" distB="0" distL="114300" distR="114300">
            <wp:extent cx="6492240" cy="2110740"/>
            <wp:effectExtent l="0" t="0" r="3810" b="381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33"/>
                    <a:stretch>
                      <a:fillRect/>
                    </a:stretch>
                  </pic:blipFill>
                  <pic:spPr>
                    <a:xfrm>
                      <a:off x="0" y="0"/>
                      <a:ext cx="6492240" cy="2110740"/>
                    </a:xfrm>
                    <a:prstGeom prst="rect">
                      <a:avLst/>
                    </a:prstGeom>
                    <a:noFill/>
                    <a:ln>
                      <a:noFill/>
                    </a:ln>
                  </pic:spPr>
                </pic:pic>
              </a:graphicData>
            </a:graphic>
          </wp:inline>
        </w:drawing>
      </w:r>
      <w:bookmarkEnd w:id="43"/>
      <w:bookmarkEnd w:id="44"/>
      <w:bookmarkEnd w:id="45"/>
      <w:bookmarkEnd w:id="46"/>
      <w:bookmarkEnd w:id="47"/>
      <w:bookmarkEnd w:id="48"/>
      <w:bookmarkEnd w:id="49"/>
    </w:p>
    <w:p w:rsidR="00940161" w:rsidRDefault="00940161" w:rsidP="00940161">
      <w:pPr>
        <w:jc w:val="center"/>
        <w:rPr>
          <w:rFonts w:ascii="仿宋" w:eastAsia="仿宋" w:hAnsi="仿宋" w:cs="仿宋"/>
          <w:bCs/>
          <w:color w:val="000000"/>
          <w:szCs w:val="21"/>
        </w:rPr>
      </w:pPr>
      <w:r>
        <w:rPr>
          <w:rFonts w:ascii="仿宋" w:eastAsia="仿宋" w:hAnsi="仿宋" w:cs="仿宋" w:hint="eastAsia"/>
          <w:bCs/>
          <w:color w:val="000000"/>
          <w:szCs w:val="21"/>
        </w:rPr>
        <w:t>图2-1</w:t>
      </w:r>
      <w:r>
        <w:rPr>
          <w:rFonts w:ascii="仿宋" w:eastAsia="仿宋" w:hAnsi="仿宋" w:cs="仿宋"/>
          <w:bCs/>
          <w:color w:val="000000"/>
          <w:szCs w:val="21"/>
        </w:rPr>
        <w:t>8</w:t>
      </w:r>
      <w:r>
        <w:rPr>
          <w:rFonts w:ascii="仿宋" w:eastAsia="仿宋" w:hAnsi="仿宋" w:cs="仿宋" w:hint="eastAsia"/>
          <w:bCs/>
          <w:color w:val="000000"/>
          <w:szCs w:val="21"/>
        </w:rPr>
        <w:t xml:space="preserve"> 选修课页面</w:t>
      </w:r>
    </w:p>
    <w:p w:rsidR="00940161" w:rsidRDefault="00940161" w:rsidP="00940161">
      <w:pPr>
        <w:pStyle w:val="2"/>
        <w:numPr>
          <w:ilvl w:val="1"/>
          <w:numId w:val="0"/>
        </w:numPr>
        <w:ind w:firstLineChars="200" w:firstLine="562"/>
        <w:rPr>
          <w:sz w:val="28"/>
          <w:szCs w:val="28"/>
        </w:rPr>
      </w:pPr>
      <w:bookmarkStart w:id="50" w:name="_Toc9622"/>
      <w:bookmarkStart w:id="51" w:name="_Toc17725"/>
      <w:bookmarkStart w:id="52" w:name="_Toc23772"/>
      <w:r>
        <w:rPr>
          <w:rFonts w:hint="eastAsia"/>
          <w:sz w:val="28"/>
          <w:szCs w:val="28"/>
        </w:rPr>
        <w:t>3.</w:t>
      </w:r>
      <w:r>
        <w:rPr>
          <w:rFonts w:hint="eastAsia"/>
          <w:sz w:val="28"/>
          <w:szCs w:val="28"/>
        </w:rPr>
        <w:t>学习档案与个人信息修改：</w:t>
      </w:r>
      <w:bookmarkEnd w:id="50"/>
      <w:bookmarkEnd w:id="51"/>
      <w:bookmarkEnd w:id="52"/>
    </w:p>
    <w:p w:rsidR="00940161" w:rsidRDefault="00940161" w:rsidP="00940161">
      <w:pPr>
        <w:ind w:firstLineChars="200" w:firstLine="480"/>
        <w:jc w:val="left"/>
        <w:rPr>
          <w:rFonts w:ascii="仿宋" w:eastAsia="仿宋" w:hAnsi="仿宋" w:cs="仿宋"/>
          <w:color w:val="000000"/>
          <w:sz w:val="24"/>
        </w:rPr>
      </w:pPr>
      <w:r>
        <w:rPr>
          <w:rFonts w:ascii="宋体" w:hAnsi="宋体" w:cs="宋体" w:hint="eastAsia"/>
          <w:color w:val="000000"/>
          <w:sz w:val="24"/>
        </w:rPr>
        <w:t>点击“学习档案”可查看自己的学习进度，点击“查看并修改个人信息”可以对自己的个人信息进行万完善和修正。</w:t>
      </w:r>
    </w:p>
    <w:p w:rsidR="00940161" w:rsidRDefault="00940161" w:rsidP="00940161">
      <w:pPr>
        <w:jc w:val="left"/>
        <w:rPr>
          <w:rFonts w:ascii="仿宋" w:eastAsia="仿宋" w:hAnsi="仿宋" w:cs="仿宋"/>
          <w:color w:val="000000"/>
          <w:sz w:val="24"/>
        </w:rPr>
      </w:pPr>
      <w:r>
        <w:rPr>
          <w:rFonts w:ascii="仿宋" w:eastAsia="仿宋" w:hAnsi="仿宋" w:cs="仿宋" w:hint="eastAsia"/>
          <w:noProof/>
          <w:color w:val="000000"/>
          <w:sz w:val="24"/>
        </w:rPr>
        <w:drawing>
          <wp:inline distT="0" distB="0" distL="114300" distR="114300">
            <wp:extent cx="6637020" cy="3780790"/>
            <wp:effectExtent l="0" t="0" r="11430" b="10160"/>
            <wp:docPr id="30" name="图片 30" descr="1622181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622181651(1)"/>
                    <pic:cNvPicPr>
                      <a:picLocks noChangeAspect="1"/>
                    </pic:cNvPicPr>
                  </pic:nvPicPr>
                  <pic:blipFill>
                    <a:blip r:embed="rId34"/>
                    <a:srcRect t="20123"/>
                    <a:stretch>
                      <a:fillRect/>
                    </a:stretch>
                  </pic:blipFill>
                  <pic:spPr>
                    <a:xfrm>
                      <a:off x="0" y="0"/>
                      <a:ext cx="6637020" cy="3780790"/>
                    </a:xfrm>
                    <a:prstGeom prst="rect">
                      <a:avLst/>
                    </a:prstGeom>
                  </pic:spPr>
                </pic:pic>
              </a:graphicData>
            </a:graphic>
          </wp:inline>
        </w:drawing>
      </w:r>
    </w:p>
    <w:p w:rsidR="00940161" w:rsidRDefault="00940161" w:rsidP="00940161">
      <w:pPr>
        <w:jc w:val="center"/>
        <w:rPr>
          <w:rFonts w:ascii="仿宋" w:eastAsia="仿宋" w:hAnsi="仿宋" w:cs="仿宋"/>
          <w:bCs/>
          <w:color w:val="000000"/>
          <w:szCs w:val="21"/>
        </w:rPr>
      </w:pPr>
      <w:r>
        <w:rPr>
          <w:rFonts w:ascii="仿宋" w:eastAsia="仿宋" w:hAnsi="仿宋" w:cs="仿宋" w:hint="eastAsia"/>
          <w:bCs/>
          <w:color w:val="000000"/>
          <w:szCs w:val="21"/>
        </w:rPr>
        <w:t>图2-1</w:t>
      </w:r>
      <w:r>
        <w:rPr>
          <w:rFonts w:ascii="仿宋" w:eastAsia="仿宋" w:hAnsi="仿宋" w:cs="仿宋"/>
          <w:bCs/>
          <w:color w:val="000000"/>
          <w:szCs w:val="21"/>
        </w:rPr>
        <w:t>9</w:t>
      </w:r>
      <w:r>
        <w:rPr>
          <w:rFonts w:ascii="仿宋" w:eastAsia="仿宋" w:hAnsi="仿宋" w:cs="仿宋" w:hint="eastAsia"/>
          <w:bCs/>
          <w:color w:val="000000"/>
          <w:szCs w:val="21"/>
        </w:rPr>
        <w:t xml:space="preserve"> 学习档案</w:t>
      </w:r>
    </w:p>
    <w:p w:rsidR="00940161" w:rsidRDefault="00940161" w:rsidP="00940161">
      <w:pPr>
        <w:jc w:val="center"/>
        <w:rPr>
          <w:rFonts w:ascii="仿宋" w:eastAsia="仿宋" w:hAnsi="仿宋" w:cs="仿宋"/>
          <w:color w:val="000000"/>
          <w:sz w:val="24"/>
        </w:rPr>
      </w:pPr>
      <w:r>
        <w:rPr>
          <w:rFonts w:ascii="仿宋" w:eastAsia="仿宋" w:hAnsi="仿宋" w:cs="仿宋" w:hint="eastAsia"/>
          <w:noProof/>
          <w:color w:val="000000"/>
          <w:sz w:val="24"/>
        </w:rPr>
        <w:lastRenderedPageBreak/>
        <w:drawing>
          <wp:inline distT="0" distB="0" distL="114300" distR="114300">
            <wp:extent cx="6637655" cy="3799840"/>
            <wp:effectExtent l="0" t="0" r="10795" b="10160"/>
            <wp:docPr id="31" name="图片 31" descr="1622181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622181684(1)"/>
                    <pic:cNvPicPr>
                      <a:picLocks noChangeAspect="1"/>
                    </pic:cNvPicPr>
                  </pic:nvPicPr>
                  <pic:blipFill>
                    <a:blip r:embed="rId35"/>
                    <a:stretch>
                      <a:fillRect/>
                    </a:stretch>
                  </pic:blipFill>
                  <pic:spPr>
                    <a:xfrm>
                      <a:off x="0" y="0"/>
                      <a:ext cx="6637655" cy="3799840"/>
                    </a:xfrm>
                    <a:prstGeom prst="rect">
                      <a:avLst/>
                    </a:prstGeom>
                  </pic:spPr>
                </pic:pic>
              </a:graphicData>
            </a:graphic>
          </wp:inline>
        </w:drawing>
      </w:r>
    </w:p>
    <w:p w:rsidR="00940161" w:rsidRDefault="00940161" w:rsidP="00940161">
      <w:pPr>
        <w:spacing w:line="360" w:lineRule="auto"/>
        <w:ind w:firstLineChars="200" w:firstLine="420"/>
        <w:jc w:val="center"/>
        <w:rPr>
          <w:rFonts w:ascii="仿宋" w:eastAsia="仿宋" w:hAnsi="仿宋" w:cs="仿宋"/>
          <w:bCs/>
          <w:color w:val="000000"/>
          <w:szCs w:val="21"/>
        </w:rPr>
      </w:pPr>
      <w:r>
        <w:rPr>
          <w:rFonts w:ascii="仿宋" w:eastAsia="仿宋" w:hAnsi="仿宋" w:cs="仿宋" w:hint="eastAsia"/>
          <w:bCs/>
          <w:color w:val="000000"/>
          <w:szCs w:val="21"/>
        </w:rPr>
        <w:t>图2-</w:t>
      </w:r>
      <w:r>
        <w:rPr>
          <w:rFonts w:ascii="仿宋" w:eastAsia="仿宋" w:hAnsi="仿宋" w:cs="仿宋"/>
          <w:bCs/>
          <w:color w:val="000000"/>
          <w:szCs w:val="21"/>
        </w:rPr>
        <w:t>20</w:t>
      </w:r>
      <w:r>
        <w:rPr>
          <w:rFonts w:ascii="仿宋" w:eastAsia="仿宋" w:hAnsi="仿宋" w:cs="仿宋" w:hint="eastAsia"/>
          <w:bCs/>
          <w:color w:val="000000"/>
          <w:szCs w:val="21"/>
        </w:rPr>
        <w:t xml:space="preserve"> 个人信息修改</w:t>
      </w:r>
    </w:p>
    <w:p w:rsidR="00940161" w:rsidRDefault="00940161" w:rsidP="00940161">
      <w:pPr>
        <w:pStyle w:val="1"/>
        <w:ind w:firstLineChars="200" w:firstLine="883"/>
      </w:pPr>
      <w:bookmarkStart w:id="53" w:name="_Toc6321"/>
      <w:bookmarkStart w:id="54" w:name="_Toc27878"/>
      <w:bookmarkStart w:id="55" w:name="_Toc14659"/>
      <w:r>
        <w:rPr>
          <w:rFonts w:hint="eastAsia"/>
        </w:rPr>
        <w:t>三、</w:t>
      </w:r>
      <w:r>
        <w:t>常见问题</w:t>
      </w:r>
      <w:bookmarkEnd w:id="53"/>
      <w:bookmarkEnd w:id="54"/>
      <w:bookmarkEnd w:id="55"/>
    </w:p>
    <w:p w:rsidR="00940161" w:rsidRDefault="00940161" w:rsidP="00940161">
      <w:pPr>
        <w:spacing w:line="360" w:lineRule="auto"/>
        <w:ind w:firstLineChars="200" w:firstLine="480"/>
        <w:jc w:val="left"/>
        <w:rPr>
          <w:rFonts w:ascii="宋体" w:hAnsi="宋体" w:cs="宋体"/>
          <w:color w:val="000000"/>
          <w:sz w:val="24"/>
        </w:rPr>
      </w:pPr>
      <w:r>
        <w:rPr>
          <w:rFonts w:ascii="仿宋" w:eastAsia="仿宋" w:hAnsi="仿宋" w:cs="仿宋" w:hint="eastAsia"/>
          <w:color w:val="000000"/>
          <w:sz w:val="24"/>
        </w:rPr>
        <w:t>1．</w:t>
      </w:r>
      <w:r>
        <w:rPr>
          <w:rFonts w:ascii="宋体" w:hAnsi="宋体" w:cs="宋体" w:hint="eastAsia"/>
          <w:color w:val="000000"/>
          <w:sz w:val="24"/>
        </w:rPr>
        <w:t>平台兼容哪些浏览器？</w:t>
      </w:r>
    </w:p>
    <w:p w:rsidR="00940161" w:rsidRDefault="00940161" w:rsidP="0094016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建议使用IE10及以上版本、谷歌、360安全浏览器（极速模式）</w:t>
      </w:r>
    </w:p>
    <w:p w:rsidR="00940161" w:rsidRDefault="00940161" w:rsidP="0094016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2．谷歌浏览器不能播放课程？</w:t>
      </w:r>
    </w:p>
    <w:p w:rsidR="00940161" w:rsidRDefault="00940161" w:rsidP="00940161">
      <w:pPr>
        <w:spacing w:line="360" w:lineRule="auto"/>
        <w:ind w:firstLineChars="200" w:firstLine="480"/>
        <w:jc w:val="left"/>
        <w:rPr>
          <w:rFonts w:ascii="仿宋" w:eastAsia="仿宋" w:hAnsi="仿宋" w:cs="仿宋"/>
          <w:color w:val="000000"/>
          <w:sz w:val="24"/>
        </w:rPr>
      </w:pPr>
      <w:r>
        <w:rPr>
          <w:rFonts w:ascii="宋体" w:hAnsi="宋体" w:cs="宋体" w:hint="eastAsia"/>
          <w:color w:val="000000"/>
          <w:sz w:val="24"/>
        </w:rPr>
        <w:t>在谷歌浏览器中学习视频课程，如遇课程不能播放，根据浏览器界面的提示运行flash。</w:t>
      </w:r>
    </w:p>
    <w:p w:rsidR="00940161" w:rsidRDefault="00940161" w:rsidP="00940161">
      <w:r>
        <w:rPr>
          <w:noProof/>
        </w:rPr>
        <w:drawing>
          <wp:inline distT="0" distB="0" distL="0" distR="0">
            <wp:extent cx="5274310" cy="255651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6"/>
                    <a:stretch>
                      <a:fillRect/>
                    </a:stretch>
                  </pic:blipFill>
                  <pic:spPr>
                    <a:xfrm>
                      <a:off x="0" y="0"/>
                      <a:ext cx="5274310" cy="2556510"/>
                    </a:xfrm>
                    <a:prstGeom prst="rect">
                      <a:avLst/>
                    </a:prstGeom>
                  </pic:spPr>
                </pic:pic>
              </a:graphicData>
            </a:graphic>
          </wp:inline>
        </w:drawing>
      </w:r>
    </w:p>
    <w:p w:rsidR="00940161" w:rsidRDefault="00940161" w:rsidP="00940161">
      <w:pPr>
        <w:jc w:val="center"/>
      </w:pPr>
      <w:r>
        <w:rPr>
          <w:rFonts w:ascii="仿宋" w:eastAsia="仿宋" w:hAnsi="仿宋" w:cs="仿宋" w:hint="eastAsia"/>
          <w:bCs/>
          <w:color w:val="000000"/>
          <w:szCs w:val="21"/>
        </w:rPr>
        <w:t>图3-1 谷歌浏览器</w:t>
      </w:r>
    </w:p>
    <w:p w:rsidR="00940161" w:rsidRDefault="00940161" w:rsidP="00940161">
      <w:pPr>
        <w:spacing w:line="360" w:lineRule="auto"/>
        <w:ind w:firstLineChars="200" w:firstLine="480"/>
        <w:jc w:val="left"/>
        <w:rPr>
          <w:rFonts w:ascii="宋体" w:hAnsi="宋体" w:cs="宋体"/>
          <w:color w:val="000000"/>
          <w:sz w:val="24"/>
        </w:rPr>
      </w:pPr>
      <w:r>
        <w:rPr>
          <w:rFonts w:ascii="宋体" w:hAnsi="宋体" w:cs="宋体" w:hint="eastAsia"/>
          <w:color w:val="000000"/>
          <w:sz w:val="24"/>
        </w:rPr>
        <w:lastRenderedPageBreak/>
        <w:t>如果在谷歌浏览器中禁用了flash，需在浏览器设置中开启，设置方式：在Chrome地址栏中输入：chrome://settings/content/flash，进入flash设置，勾选允许网站运行flash。</w:t>
      </w:r>
    </w:p>
    <w:p w:rsidR="00940161" w:rsidRDefault="00940161" w:rsidP="00940161">
      <w:r>
        <w:rPr>
          <w:noProof/>
        </w:rPr>
        <w:drawing>
          <wp:inline distT="0" distB="0" distL="0" distR="0">
            <wp:extent cx="6606540" cy="2717165"/>
            <wp:effectExtent l="0" t="0" r="381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7"/>
                    <a:stretch>
                      <a:fillRect/>
                    </a:stretch>
                  </pic:blipFill>
                  <pic:spPr>
                    <a:xfrm>
                      <a:off x="0" y="0"/>
                      <a:ext cx="6606540" cy="2717165"/>
                    </a:xfrm>
                    <a:prstGeom prst="rect">
                      <a:avLst/>
                    </a:prstGeom>
                  </pic:spPr>
                </pic:pic>
              </a:graphicData>
            </a:graphic>
          </wp:inline>
        </w:drawing>
      </w:r>
    </w:p>
    <w:p w:rsidR="00940161" w:rsidRDefault="00940161" w:rsidP="00940161">
      <w:pPr>
        <w:jc w:val="center"/>
        <w:rPr>
          <w:rFonts w:ascii="仿宋" w:eastAsia="仿宋" w:hAnsi="仿宋" w:cs="仿宋"/>
          <w:bCs/>
          <w:color w:val="000000"/>
          <w:szCs w:val="21"/>
        </w:rPr>
      </w:pPr>
      <w:r>
        <w:rPr>
          <w:rFonts w:ascii="仿宋" w:eastAsia="仿宋" w:hAnsi="仿宋" w:cs="仿宋" w:hint="eastAsia"/>
          <w:bCs/>
          <w:color w:val="000000"/>
          <w:szCs w:val="21"/>
        </w:rPr>
        <w:t>图3-2 谷歌浏览器开启FLASH</w:t>
      </w:r>
    </w:p>
    <w:p w:rsidR="00391F1C" w:rsidRDefault="00391F1C" w:rsidP="00940161">
      <w:pPr>
        <w:rPr>
          <w:rStyle w:val="1Char"/>
          <w:sz w:val="30"/>
          <w:szCs w:val="30"/>
        </w:rPr>
      </w:pPr>
      <w:bookmarkStart w:id="56" w:name="_Toc25497"/>
      <w:bookmarkStart w:id="57" w:name="_Toc653"/>
      <w:bookmarkStart w:id="58" w:name="_Toc19385"/>
    </w:p>
    <w:p w:rsidR="00940161" w:rsidRDefault="00940161" w:rsidP="00940161">
      <w:pPr>
        <w:rPr>
          <w:rFonts w:ascii="宋体" w:hAnsi="宋体" w:cs="宋体"/>
          <w:sz w:val="30"/>
          <w:szCs w:val="30"/>
        </w:rPr>
      </w:pPr>
      <w:r>
        <w:rPr>
          <w:rStyle w:val="1Char"/>
          <w:rFonts w:hint="eastAsia"/>
          <w:sz w:val="30"/>
          <w:szCs w:val="30"/>
        </w:rPr>
        <w:t>客户服务热线</w:t>
      </w:r>
      <w:bookmarkEnd w:id="56"/>
      <w:bookmarkEnd w:id="57"/>
      <w:bookmarkEnd w:id="58"/>
      <w:r>
        <w:rPr>
          <w:rFonts w:hint="eastAsia"/>
        </w:rPr>
        <w:t>：</w:t>
      </w:r>
      <w:r>
        <w:rPr>
          <w:rFonts w:ascii="宋体" w:hAnsi="宋体" w:cs="宋体"/>
          <w:sz w:val="30"/>
          <w:szCs w:val="30"/>
        </w:rPr>
        <w:t>4008757650    4008119908</w:t>
      </w:r>
    </w:p>
    <w:p w:rsidR="00940161" w:rsidRDefault="00940161" w:rsidP="00940161">
      <w:pPr>
        <w:jc w:val="center"/>
        <w:rPr>
          <w:rFonts w:ascii="宋体" w:hAnsi="宋体" w:cs="宋体"/>
          <w:sz w:val="32"/>
          <w:szCs w:val="32"/>
        </w:rPr>
      </w:pPr>
    </w:p>
    <w:p w:rsidR="00940161" w:rsidRDefault="00940161" w:rsidP="00940161">
      <w:pPr>
        <w:pStyle w:val="1"/>
        <w:ind w:left="425"/>
      </w:pPr>
    </w:p>
    <w:p w:rsidR="00940161" w:rsidRDefault="00940161" w:rsidP="00940161"/>
    <w:p w:rsidR="00940161" w:rsidRDefault="00940161" w:rsidP="00940161">
      <w:pPr>
        <w:pStyle w:val="1"/>
        <w:ind w:left="425"/>
      </w:pPr>
    </w:p>
    <w:p w:rsidR="00940161" w:rsidRDefault="00940161" w:rsidP="00940161"/>
    <w:p w:rsidR="00940161" w:rsidRDefault="00940161" w:rsidP="00940161">
      <w:pPr>
        <w:pStyle w:val="1"/>
        <w:jc w:val="center"/>
        <w:rPr>
          <w:rFonts w:ascii="宋体" w:hAnsi="宋体" w:cs="宋体"/>
          <w:szCs w:val="32"/>
        </w:rPr>
      </w:pPr>
    </w:p>
    <w:p w:rsidR="00940161" w:rsidRDefault="00940161" w:rsidP="00940161"/>
    <w:p w:rsidR="00940161" w:rsidRDefault="00940161" w:rsidP="00940161">
      <w:pPr>
        <w:pStyle w:val="1"/>
        <w:jc w:val="center"/>
      </w:pPr>
      <w:bookmarkStart w:id="59" w:name="_Toc26497"/>
      <w:r>
        <w:rPr>
          <w:rFonts w:ascii="宋体" w:hAnsi="宋体" w:cs="宋体" w:hint="eastAsia"/>
          <w:szCs w:val="32"/>
        </w:rPr>
        <w:lastRenderedPageBreak/>
        <w:t>学员app操作手册</w:t>
      </w:r>
      <w:bookmarkEnd w:id="59"/>
    </w:p>
    <w:p w:rsidR="00940161" w:rsidRDefault="00940161" w:rsidP="00940161">
      <w:pPr>
        <w:pStyle w:val="1"/>
        <w:ind w:firstLineChars="100" w:firstLine="442"/>
      </w:pPr>
      <w:bookmarkStart w:id="60" w:name="_Toc31774"/>
      <w:r>
        <w:rPr>
          <w:rFonts w:hint="eastAsia"/>
        </w:rPr>
        <w:t>一、学员登录</w:t>
      </w:r>
      <w:bookmarkEnd w:id="60"/>
    </w:p>
    <w:p w:rsidR="00940161" w:rsidRDefault="00940161" w:rsidP="00940161">
      <w:pPr>
        <w:spacing w:line="360" w:lineRule="auto"/>
        <w:ind w:firstLine="420"/>
        <w:rPr>
          <w:rFonts w:ascii="宋体" w:hAnsi="宋体" w:cs="宋体"/>
          <w:b/>
          <w:bCs/>
          <w:sz w:val="24"/>
        </w:rPr>
      </w:pPr>
      <w:bookmarkStart w:id="61" w:name="OLE_LINK8"/>
      <w:bookmarkStart w:id="62" w:name="OLE_LINK9"/>
      <w:r>
        <w:rPr>
          <w:rFonts w:ascii="宋体" w:hAnsi="宋体" w:cs="宋体" w:hint="eastAsia"/>
          <w:sz w:val="24"/>
        </w:rPr>
        <w:t>扫描二维码下载“学习公社云app”。根据页面提示完成注册/登录</w:t>
      </w:r>
      <w:r>
        <w:rPr>
          <w:rFonts w:ascii="宋体" w:hAnsi="宋体" w:cs="宋体" w:hint="eastAsia"/>
          <w:b/>
          <w:bCs/>
          <w:sz w:val="24"/>
        </w:rPr>
        <w:t>。</w:t>
      </w:r>
    </w:p>
    <w:bookmarkEnd w:id="61"/>
    <w:bookmarkEnd w:id="62"/>
    <w:p w:rsidR="00940161" w:rsidRDefault="00940161" w:rsidP="00940161">
      <w:pPr>
        <w:jc w:val="center"/>
      </w:pPr>
      <w:r>
        <w:rPr>
          <w:rFonts w:hint="eastAsia"/>
          <w:noProof/>
        </w:rPr>
        <w:drawing>
          <wp:inline distT="0" distB="0" distL="114300" distR="114300">
            <wp:extent cx="2538095" cy="2552700"/>
            <wp:effectExtent l="0" t="0" r="14605" b="0"/>
            <wp:docPr id="3" name="图片 3" descr="西南石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西南石油"/>
                    <pic:cNvPicPr>
                      <a:picLocks noChangeAspect="1"/>
                    </pic:cNvPicPr>
                  </pic:nvPicPr>
                  <pic:blipFill>
                    <a:blip r:embed="rId38"/>
                    <a:stretch>
                      <a:fillRect/>
                    </a:stretch>
                  </pic:blipFill>
                  <pic:spPr>
                    <a:xfrm>
                      <a:off x="0" y="0"/>
                      <a:ext cx="2538095" cy="2552700"/>
                    </a:xfrm>
                    <a:prstGeom prst="rect">
                      <a:avLst/>
                    </a:prstGeom>
                  </pic:spPr>
                </pic:pic>
              </a:graphicData>
            </a:graphic>
          </wp:inline>
        </w:drawing>
      </w:r>
    </w:p>
    <w:p w:rsidR="00940161" w:rsidRDefault="00940161" w:rsidP="00940161">
      <w:pPr>
        <w:jc w:val="center"/>
      </w:pPr>
      <w:r>
        <w:rPr>
          <w:rFonts w:hint="eastAsia"/>
          <w:noProof/>
        </w:rPr>
        <w:drawing>
          <wp:inline distT="0" distB="0" distL="114300" distR="114300">
            <wp:extent cx="1602105" cy="3204845"/>
            <wp:effectExtent l="0" t="0" r="17145" b="14605"/>
            <wp:docPr id="26" name="图片 26" descr="c04e892e63e115f41de4b6031abd4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04e892e63e115f41de4b6031abd4d6"/>
                    <pic:cNvPicPr>
                      <a:picLocks noChangeAspect="1"/>
                    </pic:cNvPicPr>
                  </pic:nvPicPr>
                  <pic:blipFill>
                    <a:blip r:embed="rId39"/>
                    <a:stretch>
                      <a:fillRect/>
                    </a:stretch>
                  </pic:blipFill>
                  <pic:spPr>
                    <a:xfrm>
                      <a:off x="0" y="0"/>
                      <a:ext cx="1602105" cy="3204845"/>
                    </a:xfrm>
                    <a:prstGeom prst="rect">
                      <a:avLst/>
                    </a:prstGeom>
                  </pic:spPr>
                </pic:pic>
              </a:graphicData>
            </a:graphic>
          </wp:inline>
        </w:drawing>
      </w:r>
      <w:r>
        <w:rPr>
          <w:rFonts w:hint="eastAsia"/>
          <w:noProof/>
        </w:rPr>
        <w:drawing>
          <wp:inline distT="0" distB="0" distL="114300" distR="114300">
            <wp:extent cx="1610995" cy="3156585"/>
            <wp:effectExtent l="9525" t="9525" r="17780" b="15240"/>
            <wp:docPr id="5" name="图片 5" descr="验证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验证码"/>
                    <pic:cNvPicPr>
                      <a:picLocks noChangeAspect="1"/>
                    </pic:cNvPicPr>
                  </pic:nvPicPr>
                  <pic:blipFill>
                    <a:blip r:embed="rId40"/>
                    <a:srcRect b="3069"/>
                    <a:stretch>
                      <a:fillRect/>
                    </a:stretch>
                  </pic:blipFill>
                  <pic:spPr>
                    <a:xfrm>
                      <a:off x="0" y="0"/>
                      <a:ext cx="1610995" cy="3156585"/>
                    </a:xfrm>
                    <a:prstGeom prst="rect">
                      <a:avLst/>
                    </a:prstGeom>
                    <a:ln>
                      <a:solidFill>
                        <a:schemeClr val="tx1"/>
                      </a:solidFill>
                    </a:ln>
                  </pic:spPr>
                </pic:pic>
              </a:graphicData>
            </a:graphic>
          </wp:inline>
        </w:drawing>
      </w:r>
      <w:r>
        <w:rPr>
          <w:rFonts w:hint="eastAsia"/>
          <w:noProof/>
        </w:rPr>
        <w:drawing>
          <wp:inline distT="0" distB="0" distL="114300" distR="114300">
            <wp:extent cx="1584325" cy="3161030"/>
            <wp:effectExtent l="9525" t="9525" r="25400" b="10795"/>
            <wp:docPr id="7" name="图片 7" descr="账号密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账号密码"/>
                    <pic:cNvPicPr>
                      <a:picLocks noChangeAspect="1"/>
                    </pic:cNvPicPr>
                  </pic:nvPicPr>
                  <pic:blipFill>
                    <a:blip r:embed="rId41"/>
                    <a:stretch>
                      <a:fillRect/>
                    </a:stretch>
                  </pic:blipFill>
                  <pic:spPr>
                    <a:xfrm>
                      <a:off x="0" y="0"/>
                      <a:ext cx="1584325" cy="3161030"/>
                    </a:xfrm>
                    <a:prstGeom prst="rect">
                      <a:avLst/>
                    </a:prstGeom>
                    <a:ln>
                      <a:solidFill>
                        <a:schemeClr val="tx1"/>
                      </a:solidFill>
                    </a:ln>
                  </pic:spPr>
                </pic:pic>
              </a:graphicData>
            </a:graphic>
          </wp:inline>
        </w:drawing>
      </w:r>
    </w:p>
    <w:p w:rsidR="00940161" w:rsidRDefault="00940161" w:rsidP="00940161">
      <w:pPr>
        <w:jc w:val="center"/>
        <w:rPr>
          <w:rFonts w:ascii="仿宋" w:eastAsia="仿宋" w:hAnsi="仿宋" w:cs="仿宋"/>
          <w:bCs/>
          <w:color w:val="000000"/>
          <w:szCs w:val="21"/>
        </w:rPr>
      </w:pPr>
      <w:r>
        <w:rPr>
          <w:rFonts w:ascii="仿宋" w:eastAsia="仿宋" w:hAnsi="仿宋" w:cs="仿宋" w:hint="eastAsia"/>
          <w:bCs/>
          <w:color w:val="000000"/>
          <w:szCs w:val="21"/>
        </w:rPr>
        <w:t>图1 APP下载二维码 、移动端登录界面</w:t>
      </w:r>
    </w:p>
    <w:p w:rsidR="00940161" w:rsidRDefault="00940161" w:rsidP="00940161">
      <w:pPr>
        <w:pStyle w:val="1"/>
        <w:ind w:firstLineChars="100" w:firstLine="442"/>
      </w:pPr>
      <w:bookmarkStart w:id="63" w:name="_Toc8732"/>
      <w:r>
        <w:rPr>
          <w:rFonts w:hint="eastAsia"/>
        </w:rPr>
        <w:lastRenderedPageBreak/>
        <w:t>二、培训学习</w:t>
      </w:r>
      <w:bookmarkEnd w:id="63"/>
    </w:p>
    <w:p w:rsidR="00940161" w:rsidRDefault="00940161" w:rsidP="0094016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移动端成功登录后，进入APP首页。在首页下方点击“学习”，即可以查看到您参加的培训项目。点击进入可以开始项目学习。</w:t>
      </w:r>
    </w:p>
    <w:p w:rsidR="00940161" w:rsidRDefault="00940161" w:rsidP="0094016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进入项目后，在“我的课堂”区域，可以查看到所有学习内容。移动端与电脑端学习记录自动同步。</w:t>
      </w:r>
    </w:p>
    <w:p w:rsidR="00940161" w:rsidRDefault="00940161" w:rsidP="00940161">
      <w:pPr>
        <w:spacing w:line="360" w:lineRule="auto"/>
        <w:jc w:val="center"/>
        <w:rPr>
          <w:rFonts w:ascii="仿宋" w:eastAsia="仿宋" w:hAnsi="仿宋" w:cs="仿宋"/>
          <w:color w:val="000000"/>
          <w:sz w:val="24"/>
        </w:rPr>
      </w:pPr>
      <w:r>
        <w:rPr>
          <w:rFonts w:ascii="仿宋" w:eastAsia="仿宋" w:hAnsi="仿宋" w:cs="仿宋"/>
          <w:noProof/>
          <w:color w:val="000000"/>
          <w:sz w:val="24"/>
        </w:rPr>
        <w:drawing>
          <wp:inline distT="0" distB="0" distL="114300" distR="114300">
            <wp:extent cx="1467485" cy="3111500"/>
            <wp:effectExtent l="9525" t="9525" r="27940" b="22225"/>
            <wp:docPr id="11" name="图片 11" descr="企业微信截图_1613874452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企业微信截图_16138744525094"/>
                    <pic:cNvPicPr>
                      <a:picLocks noChangeAspect="1"/>
                    </pic:cNvPicPr>
                  </pic:nvPicPr>
                  <pic:blipFill>
                    <a:blip r:embed="rId42"/>
                    <a:stretch>
                      <a:fillRect/>
                    </a:stretch>
                  </pic:blipFill>
                  <pic:spPr>
                    <a:xfrm>
                      <a:off x="0" y="0"/>
                      <a:ext cx="1467485" cy="3111500"/>
                    </a:xfrm>
                    <a:prstGeom prst="rect">
                      <a:avLst/>
                    </a:prstGeom>
                    <a:ln>
                      <a:solidFill>
                        <a:schemeClr val="tx1"/>
                      </a:solidFill>
                    </a:ln>
                  </pic:spPr>
                </pic:pic>
              </a:graphicData>
            </a:graphic>
          </wp:inline>
        </w:drawing>
      </w:r>
      <w:r>
        <w:rPr>
          <w:rFonts w:ascii="仿宋" w:eastAsia="仿宋" w:hAnsi="仿宋" w:cs="仿宋" w:hint="eastAsia"/>
          <w:noProof/>
          <w:color w:val="000000"/>
          <w:sz w:val="24"/>
        </w:rPr>
        <w:drawing>
          <wp:inline distT="0" distB="0" distL="114300" distR="114300">
            <wp:extent cx="1562735" cy="3126105"/>
            <wp:effectExtent l="9525" t="9525" r="27940" b="26670"/>
            <wp:docPr id="14" name="图片 14" descr="883038b7a91685fe92ea3e6b4cb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883038b7a91685fe92ea3e6b4cb3798"/>
                    <pic:cNvPicPr>
                      <a:picLocks noChangeAspect="1"/>
                    </pic:cNvPicPr>
                  </pic:nvPicPr>
                  <pic:blipFill>
                    <a:blip r:embed="rId43"/>
                    <a:stretch>
                      <a:fillRect/>
                    </a:stretch>
                  </pic:blipFill>
                  <pic:spPr>
                    <a:xfrm>
                      <a:off x="0" y="0"/>
                      <a:ext cx="1562735" cy="3126105"/>
                    </a:xfrm>
                    <a:prstGeom prst="rect">
                      <a:avLst/>
                    </a:prstGeom>
                    <a:ln>
                      <a:solidFill>
                        <a:schemeClr val="tx1"/>
                      </a:solidFill>
                    </a:ln>
                  </pic:spPr>
                </pic:pic>
              </a:graphicData>
            </a:graphic>
          </wp:inline>
        </w:drawing>
      </w:r>
    </w:p>
    <w:p w:rsidR="00940161" w:rsidRDefault="00940161" w:rsidP="00940161">
      <w:pPr>
        <w:jc w:val="center"/>
        <w:rPr>
          <w:rFonts w:ascii="仿宋" w:eastAsia="仿宋" w:hAnsi="仿宋" w:cs="仿宋"/>
          <w:bCs/>
          <w:color w:val="000000"/>
          <w:szCs w:val="21"/>
        </w:rPr>
      </w:pPr>
      <w:r>
        <w:rPr>
          <w:rFonts w:ascii="仿宋" w:eastAsia="仿宋" w:hAnsi="仿宋" w:cs="仿宋" w:hint="eastAsia"/>
          <w:bCs/>
          <w:color w:val="000000"/>
          <w:szCs w:val="21"/>
        </w:rPr>
        <w:t>图2项目页面（样例）</w:t>
      </w:r>
    </w:p>
    <w:p w:rsidR="00940161" w:rsidRDefault="00940161" w:rsidP="00940161">
      <w:pPr>
        <w:tabs>
          <w:tab w:val="left" w:pos="2961"/>
        </w:tabs>
        <w:spacing w:line="360" w:lineRule="auto"/>
        <w:ind w:firstLineChars="200" w:firstLine="482"/>
        <w:rPr>
          <w:rFonts w:ascii="宋体" w:hAnsi="宋体" w:cs="宋体"/>
          <w:bCs/>
          <w:color w:val="000000"/>
          <w:sz w:val="24"/>
        </w:rPr>
      </w:pPr>
      <w:bookmarkStart w:id="64" w:name="_Toc29072"/>
      <w:r>
        <w:rPr>
          <w:rStyle w:val="2Char"/>
          <w:rFonts w:hint="eastAsia"/>
          <w:sz w:val="24"/>
        </w:rPr>
        <w:t>1</w:t>
      </w:r>
      <w:r>
        <w:rPr>
          <w:rStyle w:val="2Char"/>
          <w:rFonts w:hint="eastAsia"/>
          <w:sz w:val="24"/>
        </w:rPr>
        <w:t>、点播课</w:t>
      </w:r>
      <w:bookmarkEnd w:id="64"/>
      <w:r>
        <w:rPr>
          <w:rFonts w:ascii="宋体" w:hAnsi="宋体" w:cs="宋体" w:hint="eastAsia"/>
          <w:bCs/>
          <w:color w:val="000000"/>
          <w:sz w:val="24"/>
        </w:rPr>
        <w:t>：点击“我的课堂-点播课”进入点播课界面。点击课程名称即可开始学习。</w:t>
      </w:r>
    </w:p>
    <w:p w:rsidR="00940161" w:rsidRDefault="00940161" w:rsidP="00940161">
      <w:pPr>
        <w:pStyle w:val="1"/>
      </w:pPr>
    </w:p>
    <w:p w:rsidR="00940161" w:rsidRDefault="00940161" w:rsidP="00940161">
      <w:pPr>
        <w:tabs>
          <w:tab w:val="left" w:pos="2961"/>
        </w:tabs>
        <w:jc w:val="center"/>
      </w:pPr>
      <w:r>
        <w:rPr>
          <w:noProof/>
        </w:rPr>
        <w:drawing>
          <wp:inline distT="0" distB="0" distL="114300" distR="114300">
            <wp:extent cx="1685925" cy="3371850"/>
            <wp:effectExtent l="0" t="0" r="9525" b="0"/>
            <wp:docPr id="15" name="图片 15" descr="729132d0bbe6bd44da4a9be7a674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29132d0bbe6bd44da4a9be7a674284"/>
                    <pic:cNvPicPr>
                      <a:picLocks noChangeAspect="1"/>
                    </pic:cNvPicPr>
                  </pic:nvPicPr>
                  <pic:blipFill>
                    <a:blip r:embed="rId44"/>
                    <a:stretch>
                      <a:fillRect/>
                    </a:stretch>
                  </pic:blipFill>
                  <pic:spPr>
                    <a:xfrm>
                      <a:off x="0" y="0"/>
                      <a:ext cx="1685925" cy="3371850"/>
                    </a:xfrm>
                    <a:prstGeom prst="rect">
                      <a:avLst/>
                    </a:prstGeom>
                  </pic:spPr>
                </pic:pic>
              </a:graphicData>
            </a:graphic>
          </wp:inline>
        </w:drawing>
      </w:r>
      <w:r>
        <w:rPr>
          <w:noProof/>
        </w:rPr>
        <w:drawing>
          <wp:inline distT="0" distB="0" distL="0" distR="0">
            <wp:extent cx="1612265" cy="3402965"/>
            <wp:effectExtent l="0" t="0" r="6985" b="6985"/>
            <wp:docPr id="16" name="图片 6" descr="微信图片_20200805103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descr="微信图片_20200805103116.jpg"/>
                    <pic:cNvPicPr>
                      <a:picLocks noChangeAspect="1"/>
                    </pic:cNvPicPr>
                  </pic:nvPicPr>
                  <pic:blipFill>
                    <a:blip r:embed="rId45"/>
                    <a:stretch>
                      <a:fillRect/>
                    </a:stretch>
                  </pic:blipFill>
                  <pic:spPr>
                    <a:xfrm>
                      <a:off x="0" y="0"/>
                      <a:ext cx="1613111" cy="3405358"/>
                    </a:xfrm>
                    <a:prstGeom prst="rect">
                      <a:avLst/>
                    </a:prstGeom>
                  </pic:spPr>
                </pic:pic>
              </a:graphicData>
            </a:graphic>
          </wp:inline>
        </w:drawing>
      </w:r>
    </w:p>
    <w:p w:rsidR="00940161" w:rsidRDefault="00940161" w:rsidP="00940161">
      <w:pPr>
        <w:tabs>
          <w:tab w:val="left" w:pos="2961"/>
        </w:tabs>
        <w:ind w:firstLineChars="200" w:firstLine="420"/>
        <w:jc w:val="center"/>
        <w:rPr>
          <w:rFonts w:ascii="仿宋" w:eastAsia="仿宋" w:hAnsi="仿宋" w:cs="仿宋"/>
          <w:szCs w:val="21"/>
        </w:rPr>
      </w:pPr>
      <w:r>
        <w:rPr>
          <w:rFonts w:ascii="仿宋" w:eastAsia="仿宋" w:hAnsi="仿宋" w:cs="仿宋" w:hint="eastAsia"/>
          <w:szCs w:val="21"/>
        </w:rPr>
        <w:t>图3 必修课（样例）</w:t>
      </w:r>
    </w:p>
    <w:p w:rsidR="00940161" w:rsidRDefault="00940161" w:rsidP="00940161">
      <w:pPr>
        <w:tabs>
          <w:tab w:val="left" w:pos="2961"/>
        </w:tabs>
        <w:ind w:firstLineChars="200" w:firstLine="480"/>
        <w:jc w:val="center"/>
        <w:rPr>
          <w:rFonts w:ascii="仿宋" w:eastAsia="仿宋" w:hAnsi="仿宋" w:cs="仿宋"/>
          <w:sz w:val="24"/>
        </w:rPr>
      </w:pPr>
    </w:p>
    <w:p w:rsidR="00940161" w:rsidRDefault="00940161" w:rsidP="00940161">
      <w:pPr>
        <w:tabs>
          <w:tab w:val="left" w:pos="2961"/>
        </w:tabs>
        <w:spacing w:line="360" w:lineRule="auto"/>
        <w:ind w:firstLineChars="200" w:firstLine="482"/>
        <w:jc w:val="left"/>
        <w:rPr>
          <w:rFonts w:ascii="宋体" w:hAnsi="宋体" w:cs="宋体"/>
          <w:bCs/>
          <w:color w:val="000000"/>
          <w:sz w:val="24"/>
        </w:rPr>
      </w:pPr>
      <w:bookmarkStart w:id="65" w:name="_Toc14366"/>
      <w:r>
        <w:rPr>
          <w:rStyle w:val="2Char"/>
          <w:rFonts w:ascii="宋体" w:hAnsi="宋体" w:cs="宋体" w:hint="eastAsia"/>
          <w:sz w:val="24"/>
        </w:rPr>
        <w:t>2、直播课</w:t>
      </w:r>
      <w:bookmarkEnd w:id="65"/>
      <w:r>
        <w:rPr>
          <w:rFonts w:ascii="宋体" w:hAnsi="宋体" w:cs="宋体" w:hint="eastAsia"/>
          <w:bCs/>
          <w:color w:val="000000"/>
          <w:sz w:val="24"/>
        </w:rPr>
        <w:t>：点击“我的课堂-直播课”进入直播课界面。点击课程名称即可开始学习。</w:t>
      </w:r>
    </w:p>
    <w:p w:rsidR="00940161" w:rsidRDefault="00940161" w:rsidP="00940161">
      <w:pPr>
        <w:tabs>
          <w:tab w:val="left" w:pos="2961"/>
        </w:tabs>
        <w:spacing w:line="360" w:lineRule="auto"/>
        <w:jc w:val="center"/>
        <w:rPr>
          <w:rFonts w:ascii="仿宋" w:eastAsia="仿宋" w:hAnsi="仿宋" w:cs="仿宋"/>
          <w:bCs/>
          <w:color w:val="000000"/>
          <w:sz w:val="24"/>
        </w:rPr>
      </w:pPr>
      <w:r>
        <w:rPr>
          <w:rFonts w:ascii="仿宋" w:eastAsia="仿宋" w:hAnsi="仿宋" w:cs="仿宋" w:hint="eastAsia"/>
          <w:bCs/>
          <w:noProof/>
          <w:color w:val="000000"/>
          <w:sz w:val="24"/>
        </w:rPr>
        <w:drawing>
          <wp:inline distT="0" distB="0" distL="114300" distR="114300">
            <wp:extent cx="1804670" cy="3609340"/>
            <wp:effectExtent l="0" t="0" r="5080" b="10160"/>
            <wp:docPr id="17" name="图片 17" descr="fb3c3d59db15ec31c1624e64ac3f4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b3c3d59db15ec31c1624e64ac3f43f"/>
                    <pic:cNvPicPr>
                      <a:picLocks noChangeAspect="1"/>
                    </pic:cNvPicPr>
                  </pic:nvPicPr>
                  <pic:blipFill>
                    <a:blip r:embed="rId46"/>
                    <a:stretch>
                      <a:fillRect/>
                    </a:stretch>
                  </pic:blipFill>
                  <pic:spPr>
                    <a:xfrm>
                      <a:off x="0" y="0"/>
                      <a:ext cx="1804670" cy="3609340"/>
                    </a:xfrm>
                    <a:prstGeom prst="rect">
                      <a:avLst/>
                    </a:prstGeom>
                  </pic:spPr>
                </pic:pic>
              </a:graphicData>
            </a:graphic>
          </wp:inline>
        </w:drawing>
      </w:r>
    </w:p>
    <w:p w:rsidR="00940161" w:rsidRDefault="00940161" w:rsidP="00940161">
      <w:pPr>
        <w:tabs>
          <w:tab w:val="left" w:pos="2961"/>
        </w:tabs>
        <w:ind w:firstLineChars="200" w:firstLine="420"/>
        <w:jc w:val="center"/>
        <w:rPr>
          <w:rFonts w:ascii="仿宋" w:eastAsia="仿宋" w:hAnsi="仿宋" w:cs="仿宋"/>
          <w:szCs w:val="21"/>
        </w:rPr>
      </w:pPr>
      <w:r>
        <w:rPr>
          <w:rFonts w:ascii="仿宋" w:eastAsia="仿宋" w:hAnsi="仿宋" w:cs="仿宋" w:hint="eastAsia"/>
          <w:szCs w:val="21"/>
        </w:rPr>
        <w:t>图4 直播课（样例）</w:t>
      </w:r>
    </w:p>
    <w:p w:rsidR="00940161" w:rsidRDefault="00940161" w:rsidP="00940161">
      <w:pPr>
        <w:pStyle w:val="1"/>
      </w:pPr>
    </w:p>
    <w:p w:rsidR="00940161" w:rsidRDefault="00940161" w:rsidP="00940161">
      <w:pPr>
        <w:ind w:firstLineChars="200" w:firstLine="482"/>
        <w:rPr>
          <w:rFonts w:ascii="仿宋" w:eastAsia="仿宋" w:hAnsi="仿宋" w:cs="仿宋"/>
          <w:b/>
          <w:color w:val="000000"/>
          <w:sz w:val="24"/>
        </w:rPr>
      </w:pPr>
      <w:bookmarkStart w:id="66" w:name="_Toc6693"/>
      <w:r>
        <w:rPr>
          <w:rStyle w:val="2Char"/>
          <w:rFonts w:ascii="宋体" w:hAnsi="宋体" w:cs="宋体" w:hint="eastAsia"/>
          <w:sz w:val="24"/>
        </w:rPr>
        <w:t>3、交流研讨</w:t>
      </w:r>
      <w:bookmarkEnd w:id="66"/>
      <w:r>
        <w:rPr>
          <w:rFonts w:ascii="仿宋" w:eastAsia="仿宋" w:hAnsi="仿宋" w:cs="仿宋" w:hint="eastAsia"/>
          <w:b/>
          <w:color w:val="000000"/>
          <w:sz w:val="24"/>
        </w:rPr>
        <w:t>：</w:t>
      </w:r>
      <w:r>
        <w:rPr>
          <w:rFonts w:ascii="仿宋" w:eastAsia="仿宋" w:hAnsi="仿宋" w:cs="仿宋" w:hint="eastAsia"/>
          <w:bCs/>
          <w:color w:val="000000"/>
          <w:sz w:val="24"/>
        </w:rPr>
        <w:t>在“我的课堂”第2阶段，找到“交流研讨”进入交流研讨界面。点击右上角加号为发布主贴贴，添加其他主题贴可进行回帖。</w:t>
      </w:r>
    </w:p>
    <w:p w:rsidR="00940161" w:rsidRDefault="00940161" w:rsidP="00940161">
      <w:pPr>
        <w:jc w:val="center"/>
      </w:pPr>
      <w:r>
        <w:rPr>
          <w:rFonts w:hint="eastAsia"/>
          <w:noProof/>
        </w:rPr>
        <w:drawing>
          <wp:inline distT="0" distB="0" distL="114300" distR="114300">
            <wp:extent cx="1604645" cy="3209925"/>
            <wp:effectExtent l="0" t="0" r="14605" b="9525"/>
            <wp:docPr id="34" name="图片 34" descr="b6abf37471df4b9bc2d1f6ac61e43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b6abf37471df4b9bc2d1f6ac61e435b"/>
                    <pic:cNvPicPr>
                      <a:picLocks noChangeAspect="1"/>
                    </pic:cNvPicPr>
                  </pic:nvPicPr>
                  <pic:blipFill>
                    <a:blip r:embed="rId47"/>
                    <a:stretch>
                      <a:fillRect/>
                    </a:stretch>
                  </pic:blipFill>
                  <pic:spPr>
                    <a:xfrm>
                      <a:off x="0" y="0"/>
                      <a:ext cx="1604645" cy="3209925"/>
                    </a:xfrm>
                    <a:prstGeom prst="rect">
                      <a:avLst/>
                    </a:prstGeom>
                  </pic:spPr>
                </pic:pic>
              </a:graphicData>
            </a:graphic>
          </wp:inline>
        </w:drawing>
      </w:r>
      <w:r>
        <w:rPr>
          <w:rFonts w:hint="eastAsia"/>
          <w:noProof/>
        </w:rPr>
        <w:drawing>
          <wp:inline distT="0" distB="0" distL="114300" distR="114300">
            <wp:extent cx="1616710" cy="3234055"/>
            <wp:effectExtent l="0" t="0" r="2540" b="4445"/>
            <wp:docPr id="35" name="图片 35" descr="89a5d64cedd2cb0559640edb55ea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89a5d64cedd2cb0559640edb55ea163"/>
                    <pic:cNvPicPr>
                      <a:picLocks noChangeAspect="1"/>
                    </pic:cNvPicPr>
                  </pic:nvPicPr>
                  <pic:blipFill>
                    <a:blip r:embed="rId48"/>
                    <a:stretch>
                      <a:fillRect/>
                    </a:stretch>
                  </pic:blipFill>
                  <pic:spPr>
                    <a:xfrm>
                      <a:off x="0" y="0"/>
                      <a:ext cx="1616710" cy="3234055"/>
                    </a:xfrm>
                    <a:prstGeom prst="rect">
                      <a:avLst/>
                    </a:prstGeom>
                  </pic:spPr>
                </pic:pic>
              </a:graphicData>
            </a:graphic>
          </wp:inline>
        </w:drawing>
      </w:r>
      <w:r>
        <w:rPr>
          <w:rFonts w:hint="eastAsia"/>
          <w:noProof/>
        </w:rPr>
        <w:drawing>
          <wp:inline distT="0" distB="0" distL="114300" distR="114300">
            <wp:extent cx="1619885" cy="3240405"/>
            <wp:effectExtent l="0" t="0" r="18415" b="17145"/>
            <wp:docPr id="36" name="图片 36" descr="5e281903a0e209f7ea522b32cad7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5e281903a0e209f7ea522b32cad7ad1"/>
                    <pic:cNvPicPr>
                      <a:picLocks noChangeAspect="1"/>
                    </pic:cNvPicPr>
                  </pic:nvPicPr>
                  <pic:blipFill>
                    <a:blip r:embed="rId49"/>
                    <a:stretch>
                      <a:fillRect/>
                    </a:stretch>
                  </pic:blipFill>
                  <pic:spPr>
                    <a:xfrm>
                      <a:off x="0" y="0"/>
                      <a:ext cx="1619885" cy="3240405"/>
                    </a:xfrm>
                    <a:prstGeom prst="rect">
                      <a:avLst/>
                    </a:prstGeom>
                  </pic:spPr>
                </pic:pic>
              </a:graphicData>
            </a:graphic>
          </wp:inline>
        </w:drawing>
      </w:r>
    </w:p>
    <w:p w:rsidR="00940161" w:rsidRDefault="00940161" w:rsidP="00940161">
      <w:pPr>
        <w:tabs>
          <w:tab w:val="left" w:pos="2961"/>
        </w:tabs>
        <w:ind w:firstLineChars="200" w:firstLine="420"/>
        <w:jc w:val="center"/>
      </w:pPr>
      <w:r>
        <w:rPr>
          <w:rFonts w:ascii="仿宋" w:eastAsia="仿宋" w:hAnsi="仿宋" w:cs="仿宋" w:hint="eastAsia"/>
          <w:szCs w:val="21"/>
        </w:rPr>
        <w:t>图5 交流研讨（样例）</w:t>
      </w:r>
    </w:p>
    <w:p w:rsidR="00940161" w:rsidRDefault="00940161" w:rsidP="00940161">
      <w:pPr>
        <w:ind w:firstLineChars="200" w:firstLine="482"/>
        <w:jc w:val="left"/>
        <w:rPr>
          <w:rFonts w:ascii="仿宋" w:eastAsia="仿宋" w:hAnsi="仿宋" w:cs="仿宋"/>
          <w:bCs/>
          <w:color w:val="000000"/>
          <w:sz w:val="24"/>
        </w:rPr>
      </w:pPr>
      <w:bookmarkStart w:id="67" w:name="_Toc5549"/>
      <w:r>
        <w:rPr>
          <w:rStyle w:val="2Char"/>
          <w:rFonts w:ascii="宋体" w:hAnsi="宋体" w:cs="宋体" w:hint="eastAsia"/>
          <w:sz w:val="24"/>
        </w:rPr>
        <w:t>4、练习试题</w:t>
      </w:r>
      <w:bookmarkEnd w:id="67"/>
      <w:r>
        <w:rPr>
          <w:rFonts w:ascii="仿宋" w:eastAsia="仿宋" w:hAnsi="仿宋" w:cs="仿宋" w:hint="eastAsia"/>
          <w:b/>
          <w:color w:val="000000"/>
          <w:sz w:val="24"/>
        </w:rPr>
        <w:t>：</w:t>
      </w:r>
      <w:r>
        <w:rPr>
          <w:rFonts w:ascii="仿宋" w:eastAsia="仿宋" w:hAnsi="仿宋" w:cs="仿宋" w:hint="eastAsia"/>
          <w:bCs/>
          <w:color w:val="000000"/>
          <w:sz w:val="24"/>
        </w:rPr>
        <w:t>点击“我的课堂-练习试题”进入练习试题界面。点击进行试题练习，练习过程中可直接提交退出重新进入。</w:t>
      </w:r>
    </w:p>
    <w:p w:rsidR="00940161" w:rsidRDefault="00940161" w:rsidP="00940161">
      <w:pPr>
        <w:jc w:val="left"/>
        <w:rPr>
          <w:rFonts w:eastAsia="仿宋"/>
        </w:rPr>
      </w:pPr>
      <w:r>
        <w:rPr>
          <w:rFonts w:eastAsia="仿宋" w:hint="eastAsia"/>
          <w:noProof/>
        </w:rPr>
        <w:drawing>
          <wp:inline distT="0" distB="0" distL="114300" distR="114300">
            <wp:extent cx="1932940" cy="3866515"/>
            <wp:effectExtent l="0" t="0" r="10160" b="635"/>
            <wp:docPr id="38" name="图片 38" descr="147ede8da4953521074c0af7fa59a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47ede8da4953521074c0af7fa59a96"/>
                    <pic:cNvPicPr>
                      <a:picLocks noChangeAspect="1"/>
                    </pic:cNvPicPr>
                  </pic:nvPicPr>
                  <pic:blipFill>
                    <a:blip r:embed="rId50"/>
                    <a:stretch>
                      <a:fillRect/>
                    </a:stretch>
                  </pic:blipFill>
                  <pic:spPr>
                    <a:xfrm>
                      <a:off x="0" y="0"/>
                      <a:ext cx="1932940" cy="3866515"/>
                    </a:xfrm>
                    <a:prstGeom prst="rect">
                      <a:avLst/>
                    </a:prstGeom>
                  </pic:spPr>
                </pic:pic>
              </a:graphicData>
            </a:graphic>
          </wp:inline>
        </w:drawing>
      </w:r>
      <w:r>
        <w:rPr>
          <w:rFonts w:eastAsia="仿宋" w:hint="eastAsia"/>
          <w:noProof/>
        </w:rPr>
        <w:drawing>
          <wp:inline distT="0" distB="0" distL="114300" distR="114300">
            <wp:extent cx="1938020" cy="3876040"/>
            <wp:effectExtent l="0" t="0" r="5080" b="10160"/>
            <wp:docPr id="39" name="图片 39" descr="4e941508d75fed50c40937e00d42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e941508d75fed50c40937e00d42c21"/>
                    <pic:cNvPicPr>
                      <a:picLocks noChangeAspect="1"/>
                    </pic:cNvPicPr>
                  </pic:nvPicPr>
                  <pic:blipFill>
                    <a:blip r:embed="rId51"/>
                    <a:stretch>
                      <a:fillRect/>
                    </a:stretch>
                  </pic:blipFill>
                  <pic:spPr>
                    <a:xfrm>
                      <a:off x="0" y="0"/>
                      <a:ext cx="1938020" cy="3876040"/>
                    </a:xfrm>
                    <a:prstGeom prst="rect">
                      <a:avLst/>
                    </a:prstGeom>
                  </pic:spPr>
                </pic:pic>
              </a:graphicData>
            </a:graphic>
          </wp:inline>
        </w:drawing>
      </w:r>
      <w:r>
        <w:rPr>
          <w:rFonts w:eastAsia="仿宋" w:hint="eastAsia"/>
          <w:noProof/>
        </w:rPr>
        <w:drawing>
          <wp:inline distT="0" distB="0" distL="114300" distR="114300">
            <wp:extent cx="1942465" cy="3884930"/>
            <wp:effectExtent l="0" t="0" r="635" b="1270"/>
            <wp:docPr id="41" name="图片 41" descr="2fbe7bbac8864f6a32b45bbdaa0e4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fbe7bbac8864f6a32b45bbdaa0e42d"/>
                    <pic:cNvPicPr>
                      <a:picLocks noChangeAspect="1"/>
                    </pic:cNvPicPr>
                  </pic:nvPicPr>
                  <pic:blipFill>
                    <a:blip r:embed="rId52"/>
                    <a:stretch>
                      <a:fillRect/>
                    </a:stretch>
                  </pic:blipFill>
                  <pic:spPr>
                    <a:xfrm>
                      <a:off x="0" y="0"/>
                      <a:ext cx="1942465" cy="3884930"/>
                    </a:xfrm>
                    <a:prstGeom prst="rect">
                      <a:avLst/>
                    </a:prstGeom>
                  </pic:spPr>
                </pic:pic>
              </a:graphicData>
            </a:graphic>
          </wp:inline>
        </w:drawing>
      </w:r>
    </w:p>
    <w:p w:rsidR="00940161" w:rsidRDefault="00940161" w:rsidP="00940161">
      <w:pPr>
        <w:jc w:val="center"/>
        <w:rPr>
          <w:rFonts w:ascii="仿宋" w:eastAsia="仿宋" w:hAnsi="仿宋" w:cs="仿宋"/>
          <w:szCs w:val="21"/>
        </w:rPr>
      </w:pPr>
      <w:r>
        <w:rPr>
          <w:rFonts w:ascii="仿宋" w:eastAsia="仿宋" w:hAnsi="仿宋" w:cs="仿宋" w:hint="eastAsia"/>
          <w:szCs w:val="21"/>
        </w:rPr>
        <w:t>图6 练习试题（样例）</w:t>
      </w:r>
    </w:p>
    <w:p w:rsidR="00940161" w:rsidRDefault="00940161" w:rsidP="00940161">
      <w:pPr>
        <w:ind w:firstLineChars="200" w:firstLine="482"/>
        <w:jc w:val="left"/>
        <w:rPr>
          <w:rFonts w:ascii="仿宋" w:eastAsia="仿宋" w:hAnsi="仿宋" w:cs="仿宋"/>
          <w:bCs/>
          <w:color w:val="000000"/>
          <w:sz w:val="24"/>
        </w:rPr>
      </w:pPr>
      <w:bookmarkStart w:id="68" w:name="_Toc13868"/>
      <w:r>
        <w:rPr>
          <w:rStyle w:val="2Char"/>
          <w:rFonts w:ascii="宋体" w:hAnsi="宋体" w:cs="宋体" w:hint="eastAsia"/>
          <w:sz w:val="24"/>
        </w:rPr>
        <w:lastRenderedPageBreak/>
        <w:t>5、模拟考试</w:t>
      </w:r>
      <w:bookmarkEnd w:id="68"/>
      <w:r>
        <w:rPr>
          <w:rFonts w:ascii="仿宋" w:eastAsia="仿宋" w:hAnsi="仿宋" w:cs="仿宋" w:hint="eastAsia"/>
          <w:b/>
          <w:color w:val="000000"/>
          <w:sz w:val="24"/>
        </w:rPr>
        <w:t>：</w:t>
      </w:r>
      <w:r>
        <w:rPr>
          <w:rFonts w:ascii="仿宋" w:eastAsia="仿宋" w:hAnsi="仿宋" w:cs="仿宋" w:hint="eastAsia"/>
          <w:bCs/>
          <w:color w:val="000000"/>
          <w:sz w:val="24"/>
        </w:rPr>
        <w:t>在“我的课堂“第2阶段“模拟考试”进入考试界面。对于不及格学员，请注意答题时间、答题完整度。</w:t>
      </w:r>
    </w:p>
    <w:p w:rsidR="00940161" w:rsidRDefault="00940161" w:rsidP="00940161">
      <w:pPr>
        <w:spacing w:line="360" w:lineRule="auto"/>
        <w:ind w:firstLineChars="200" w:firstLine="480"/>
        <w:jc w:val="center"/>
        <w:rPr>
          <w:rFonts w:ascii="仿宋" w:eastAsia="仿宋" w:hAnsi="仿宋" w:cs="仿宋"/>
          <w:bCs/>
          <w:color w:val="000000"/>
          <w:sz w:val="24"/>
        </w:rPr>
      </w:pPr>
      <w:r>
        <w:rPr>
          <w:rFonts w:ascii="仿宋" w:eastAsia="仿宋" w:hAnsi="仿宋" w:cs="仿宋" w:hint="eastAsia"/>
          <w:bCs/>
          <w:noProof/>
          <w:color w:val="000000"/>
          <w:sz w:val="24"/>
        </w:rPr>
        <w:drawing>
          <wp:inline distT="0" distB="0" distL="114300" distR="114300">
            <wp:extent cx="1904365" cy="3809365"/>
            <wp:effectExtent l="0" t="0" r="635" b="635"/>
            <wp:docPr id="42" name="图片 42" descr="d771aaeee7ebf430761174cee3ecd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771aaeee7ebf430761174cee3ecd64"/>
                    <pic:cNvPicPr>
                      <a:picLocks noChangeAspect="1"/>
                    </pic:cNvPicPr>
                  </pic:nvPicPr>
                  <pic:blipFill>
                    <a:blip r:embed="rId53"/>
                    <a:stretch>
                      <a:fillRect/>
                    </a:stretch>
                  </pic:blipFill>
                  <pic:spPr>
                    <a:xfrm>
                      <a:off x="0" y="0"/>
                      <a:ext cx="1904365" cy="3809365"/>
                    </a:xfrm>
                    <a:prstGeom prst="rect">
                      <a:avLst/>
                    </a:prstGeom>
                  </pic:spPr>
                </pic:pic>
              </a:graphicData>
            </a:graphic>
          </wp:inline>
        </w:drawing>
      </w:r>
      <w:r>
        <w:rPr>
          <w:rFonts w:ascii="仿宋" w:eastAsia="仿宋" w:hAnsi="仿宋" w:cs="仿宋" w:hint="eastAsia"/>
          <w:bCs/>
          <w:noProof/>
          <w:color w:val="000000"/>
          <w:sz w:val="24"/>
        </w:rPr>
        <w:drawing>
          <wp:inline distT="0" distB="0" distL="114300" distR="114300">
            <wp:extent cx="1913255" cy="3828415"/>
            <wp:effectExtent l="0" t="0" r="10795" b="635"/>
            <wp:docPr id="43" name="图片 43" descr="3125753e376c63f6ac9f30b78abb0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3125753e376c63f6ac9f30b78abb08e"/>
                    <pic:cNvPicPr>
                      <a:picLocks noChangeAspect="1"/>
                    </pic:cNvPicPr>
                  </pic:nvPicPr>
                  <pic:blipFill>
                    <a:blip r:embed="rId54"/>
                    <a:stretch>
                      <a:fillRect/>
                    </a:stretch>
                  </pic:blipFill>
                  <pic:spPr>
                    <a:xfrm>
                      <a:off x="0" y="0"/>
                      <a:ext cx="1913255" cy="3828415"/>
                    </a:xfrm>
                    <a:prstGeom prst="rect">
                      <a:avLst/>
                    </a:prstGeom>
                  </pic:spPr>
                </pic:pic>
              </a:graphicData>
            </a:graphic>
          </wp:inline>
        </w:drawing>
      </w:r>
    </w:p>
    <w:p w:rsidR="00940161" w:rsidRDefault="00940161" w:rsidP="00940161">
      <w:pPr>
        <w:jc w:val="center"/>
        <w:rPr>
          <w:rFonts w:ascii="仿宋" w:eastAsia="仿宋" w:hAnsi="仿宋" w:cs="仿宋"/>
          <w:szCs w:val="21"/>
        </w:rPr>
      </w:pPr>
      <w:r>
        <w:rPr>
          <w:rFonts w:ascii="仿宋" w:eastAsia="仿宋" w:hAnsi="仿宋" w:cs="仿宋" w:hint="eastAsia"/>
          <w:szCs w:val="21"/>
        </w:rPr>
        <w:t>图7 考试（样例）</w:t>
      </w: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755907" w:rsidRDefault="00755907" w:rsidP="00495A00">
      <w:pPr>
        <w:rPr>
          <w:rFonts w:ascii="仿宋_GB2312" w:eastAsia="仿宋_GB2312" w:hAnsi="宋体"/>
          <w:b/>
          <w:color w:val="000000"/>
          <w:sz w:val="32"/>
          <w:szCs w:val="32"/>
        </w:rPr>
      </w:pPr>
    </w:p>
    <w:p w:rsidR="00495A00" w:rsidRPr="007A3C4B" w:rsidRDefault="00495A00" w:rsidP="00495A00">
      <w:pPr>
        <w:rPr>
          <w:rFonts w:ascii="仿宋_GB2312" w:eastAsia="仿宋_GB2312" w:hAnsi="宋体"/>
          <w:b/>
          <w:color w:val="000000"/>
          <w:sz w:val="32"/>
          <w:szCs w:val="32"/>
        </w:rPr>
      </w:pPr>
      <w:r>
        <w:rPr>
          <w:rFonts w:ascii="仿宋_GB2312" w:eastAsia="仿宋_GB2312" w:hAnsi="宋体" w:hint="eastAsia"/>
          <w:b/>
          <w:color w:val="000000"/>
          <w:sz w:val="32"/>
          <w:szCs w:val="32"/>
        </w:rPr>
        <w:lastRenderedPageBreak/>
        <w:t>附件3</w:t>
      </w:r>
    </w:p>
    <w:tbl>
      <w:tblPr>
        <w:tblW w:w="8660" w:type="dxa"/>
        <w:jc w:val="center"/>
        <w:tblLayout w:type="fixed"/>
        <w:tblCellMar>
          <w:left w:w="0" w:type="dxa"/>
          <w:right w:w="0" w:type="dxa"/>
        </w:tblCellMar>
        <w:tblLook w:val="0000"/>
      </w:tblPr>
      <w:tblGrid>
        <w:gridCol w:w="1318"/>
        <w:gridCol w:w="778"/>
        <w:gridCol w:w="777"/>
        <w:gridCol w:w="1319"/>
        <w:gridCol w:w="593"/>
        <w:gridCol w:w="709"/>
        <w:gridCol w:w="1134"/>
        <w:gridCol w:w="1134"/>
        <w:gridCol w:w="898"/>
      </w:tblGrid>
      <w:tr w:rsidR="00495A00" w:rsidRPr="00DB5A1D" w:rsidTr="00116842">
        <w:trPr>
          <w:trHeight w:val="788"/>
          <w:jc w:val="center"/>
        </w:trPr>
        <w:tc>
          <w:tcPr>
            <w:tcW w:w="8660" w:type="dxa"/>
            <w:gridSpan w:val="9"/>
            <w:tcBorders>
              <w:top w:val="nil"/>
              <w:left w:val="nil"/>
              <w:bottom w:val="nil"/>
              <w:right w:val="nil"/>
            </w:tcBorders>
            <w:vAlign w:val="center"/>
          </w:tcPr>
          <w:p w:rsidR="00495A00" w:rsidRPr="007A3C4B" w:rsidRDefault="00495A00" w:rsidP="00116842">
            <w:pPr>
              <w:jc w:val="center"/>
              <w:textAlignment w:val="center"/>
              <w:rPr>
                <w:rFonts w:ascii="仿宋" w:eastAsia="仿宋" w:hAnsi="仿宋"/>
                <w:b/>
                <w:color w:val="000000"/>
                <w:sz w:val="32"/>
                <w:szCs w:val="32"/>
              </w:rPr>
            </w:pPr>
            <w:r w:rsidRPr="007A3C4B">
              <w:rPr>
                <w:rFonts w:ascii="仿宋" w:eastAsia="仿宋" w:hAnsi="仿宋"/>
                <w:b/>
                <w:sz w:val="32"/>
                <w:szCs w:val="32"/>
              </w:rPr>
              <w:t>防控疫情期间健康信息情况表</w:t>
            </w:r>
          </w:p>
        </w:tc>
      </w:tr>
      <w:tr w:rsidR="00495A00" w:rsidRPr="007A3C4B" w:rsidTr="00116842">
        <w:trPr>
          <w:trHeight w:val="774"/>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姓名</w:t>
            </w:r>
          </w:p>
        </w:tc>
        <w:tc>
          <w:tcPr>
            <w:tcW w:w="1555" w:type="dxa"/>
            <w:gridSpan w:val="2"/>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kern w:val="0"/>
                <w:sz w:val="22"/>
              </w:rPr>
            </w:pPr>
          </w:p>
        </w:tc>
        <w:tc>
          <w:tcPr>
            <w:tcW w:w="1319"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kern w:val="0"/>
                <w:sz w:val="22"/>
              </w:rPr>
            </w:pPr>
            <w:r w:rsidRPr="007A3C4B">
              <w:rPr>
                <w:rFonts w:ascii="宋体" w:hAnsi="宋体"/>
                <w:color w:val="000000"/>
                <w:kern w:val="0"/>
                <w:sz w:val="22"/>
              </w:rPr>
              <w:t>性别</w:t>
            </w:r>
          </w:p>
        </w:tc>
        <w:tc>
          <w:tcPr>
            <w:tcW w:w="1302" w:type="dxa"/>
            <w:gridSpan w:val="2"/>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kern w:val="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kern w:val="0"/>
                <w:sz w:val="22"/>
              </w:rPr>
            </w:pPr>
            <w:r w:rsidRPr="007A3C4B">
              <w:rPr>
                <w:rFonts w:ascii="宋体" w:hAnsi="宋体" w:hint="eastAsia"/>
                <w:color w:val="000000"/>
                <w:kern w:val="0"/>
                <w:sz w:val="22"/>
              </w:rPr>
              <w:t>单位</w:t>
            </w:r>
            <w:r w:rsidRPr="007A3C4B">
              <w:rPr>
                <w:rFonts w:ascii="宋体" w:hAnsi="宋体"/>
                <w:color w:val="000000"/>
                <w:kern w:val="0"/>
                <w:sz w:val="22"/>
              </w:rPr>
              <w:t>名称</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textAlignment w:val="center"/>
              <w:rPr>
                <w:rFonts w:ascii="宋体" w:hAnsi="宋体"/>
                <w:color w:val="000000"/>
                <w:kern w:val="0"/>
                <w:sz w:val="22"/>
              </w:rPr>
            </w:pPr>
          </w:p>
        </w:tc>
      </w:tr>
      <w:tr w:rsidR="00495A00" w:rsidRPr="007A3C4B" w:rsidTr="00116842">
        <w:trPr>
          <w:trHeight w:val="685"/>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身份证号</w:t>
            </w:r>
          </w:p>
        </w:tc>
        <w:tc>
          <w:tcPr>
            <w:tcW w:w="4176" w:type="dxa"/>
            <w:gridSpan w:val="5"/>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kern w:val="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kern w:val="0"/>
                <w:sz w:val="22"/>
              </w:rPr>
            </w:pPr>
            <w:r w:rsidRPr="007A3C4B">
              <w:rPr>
                <w:rFonts w:ascii="宋体" w:hAnsi="宋体"/>
                <w:color w:val="000000"/>
                <w:kern w:val="0"/>
                <w:sz w:val="22"/>
              </w:rPr>
              <w:t>联系方式</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kern w:val="0"/>
                <w:sz w:val="22"/>
              </w:rPr>
            </w:pPr>
          </w:p>
        </w:tc>
      </w:tr>
      <w:tr w:rsidR="00495A00" w:rsidRPr="007A3C4B" w:rsidTr="00116842">
        <w:trPr>
          <w:trHeight w:val="610"/>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来校前住址</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kern w:val="0"/>
                <w:sz w:val="22"/>
              </w:rPr>
            </w:pPr>
          </w:p>
        </w:tc>
      </w:tr>
      <w:tr w:rsidR="00495A00" w:rsidRPr="007A3C4B" w:rsidTr="00116842">
        <w:trPr>
          <w:trHeight w:val="702"/>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到校事由</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kern w:val="0"/>
                <w:sz w:val="22"/>
              </w:rPr>
            </w:pPr>
          </w:p>
        </w:tc>
      </w:tr>
      <w:tr w:rsidR="00495A00" w:rsidRPr="007A3C4B" w:rsidTr="00116842">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个人及家属</w:t>
            </w:r>
            <w:r w:rsidRPr="007A3C4B">
              <w:rPr>
                <w:rFonts w:ascii="宋体" w:hAnsi="宋体" w:hint="eastAsia"/>
                <w:color w:val="000000"/>
                <w:kern w:val="0"/>
                <w:sz w:val="22"/>
              </w:rPr>
              <w:t>近1</w:t>
            </w:r>
            <w:r w:rsidRPr="007A3C4B">
              <w:rPr>
                <w:rFonts w:ascii="宋体" w:hAnsi="宋体"/>
                <w:color w:val="000000"/>
                <w:kern w:val="0"/>
                <w:sz w:val="22"/>
              </w:rPr>
              <w:t>4</w:t>
            </w:r>
            <w:r w:rsidRPr="007A3C4B">
              <w:rPr>
                <w:rFonts w:ascii="宋体" w:hAnsi="宋体" w:hint="eastAsia"/>
                <w:color w:val="000000"/>
                <w:kern w:val="0"/>
                <w:sz w:val="22"/>
              </w:rPr>
              <w:t>天是否到过中高风险地区</w:t>
            </w:r>
          </w:p>
        </w:tc>
        <w:tc>
          <w:tcPr>
            <w:tcW w:w="77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个人及家属</w:t>
            </w:r>
            <w:r w:rsidRPr="007A3C4B">
              <w:rPr>
                <w:rFonts w:ascii="宋体" w:hAnsi="宋体" w:hint="eastAsia"/>
                <w:color w:val="000000"/>
                <w:kern w:val="0"/>
                <w:sz w:val="22"/>
              </w:rPr>
              <w:t>近1</w:t>
            </w:r>
            <w:r w:rsidRPr="007A3C4B">
              <w:rPr>
                <w:rFonts w:ascii="宋体" w:hAnsi="宋体"/>
                <w:color w:val="000000"/>
                <w:kern w:val="0"/>
                <w:sz w:val="22"/>
              </w:rPr>
              <w:t>4</w:t>
            </w:r>
            <w:r w:rsidRPr="007A3C4B">
              <w:rPr>
                <w:rFonts w:ascii="宋体" w:hAnsi="宋体" w:hint="eastAsia"/>
                <w:color w:val="000000"/>
                <w:kern w:val="0"/>
                <w:sz w:val="22"/>
              </w:rPr>
              <w:t xml:space="preserve">天是否到过有病例报告社区或与有病例报告社区人员密切接触 </w:t>
            </w:r>
          </w:p>
        </w:tc>
        <w:tc>
          <w:tcPr>
            <w:tcW w:w="593"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是</w:t>
            </w:r>
          </w:p>
        </w:tc>
        <w:tc>
          <w:tcPr>
            <w:tcW w:w="709"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否</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个人及家属是否</w:t>
            </w:r>
            <w:r w:rsidRPr="007A3C4B">
              <w:rPr>
                <w:rFonts w:ascii="宋体" w:hAnsi="宋体" w:hint="eastAsia"/>
                <w:color w:val="000000"/>
                <w:kern w:val="0"/>
                <w:sz w:val="22"/>
              </w:rPr>
              <w:t>被集中医学隔离观察</w:t>
            </w:r>
          </w:p>
        </w:tc>
        <w:tc>
          <w:tcPr>
            <w:tcW w:w="1134"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是</w:t>
            </w:r>
          </w:p>
        </w:tc>
        <w:tc>
          <w:tcPr>
            <w:tcW w:w="89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否</w:t>
            </w:r>
          </w:p>
        </w:tc>
      </w:tr>
      <w:tr w:rsidR="00495A00" w:rsidRPr="007A3C4B" w:rsidTr="00116842">
        <w:trPr>
          <w:trHeight w:val="1026"/>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rPr>
                <w:rFonts w:ascii="宋体" w:hAnsi="宋体"/>
                <w:color w:val="000000"/>
                <w:sz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r>
      <w:tr w:rsidR="00495A00" w:rsidRPr="007A3C4B" w:rsidTr="00116842">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个人及家属是否</w:t>
            </w:r>
            <w:r w:rsidRPr="007A3C4B">
              <w:rPr>
                <w:rFonts w:ascii="宋体" w:hAnsi="宋体" w:hint="eastAsia"/>
                <w:color w:val="000000"/>
                <w:kern w:val="0"/>
                <w:sz w:val="22"/>
              </w:rPr>
              <w:t>接触过新冠病毒感染的肺炎确诊、疑似、无症状病例</w:t>
            </w:r>
          </w:p>
        </w:tc>
        <w:tc>
          <w:tcPr>
            <w:tcW w:w="77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个人及家属是否从国（境）外返回或接触国（境）外返回者</w:t>
            </w:r>
          </w:p>
        </w:tc>
        <w:tc>
          <w:tcPr>
            <w:tcW w:w="593"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是</w:t>
            </w:r>
          </w:p>
        </w:tc>
        <w:tc>
          <w:tcPr>
            <w:tcW w:w="709"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否</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个人及家属是否接触重点疫区返乡人员</w:t>
            </w:r>
          </w:p>
        </w:tc>
        <w:tc>
          <w:tcPr>
            <w:tcW w:w="1134"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是</w:t>
            </w:r>
          </w:p>
        </w:tc>
        <w:tc>
          <w:tcPr>
            <w:tcW w:w="89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否</w:t>
            </w:r>
          </w:p>
        </w:tc>
      </w:tr>
      <w:tr w:rsidR="00495A00" w:rsidRPr="007A3C4B" w:rsidTr="00116842">
        <w:trPr>
          <w:trHeight w:val="1348"/>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593"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rPr>
                <w:rFonts w:ascii="宋体" w:hAnsi="宋体"/>
                <w:color w:val="000000"/>
                <w:sz w:val="22"/>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r>
      <w:tr w:rsidR="00495A00" w:rsidRPr="007A3C4B" w:rsidTr="00116842">
        <w:trPr>
          <w:trHeight w:val="511"/>
          <w:jc w:val="center"/>
        </w:trPr>
        <w:tc>
          <w:tcPr>
            <w:tcW w:w="1318" w:type="dxa"/>
            <w:vMerge w:val="restart"/>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是否出现发烧、乏力、干咳等症状</w:t>
            </w:r>
          </w:p>
        </w:tc>
        <w:tc>
          <w:tcPr>
            <w:tcW w:w="77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是</w:t>
            </w:r>
          </w:p>
        </w:tc>
        <w:tc>
          <w:tcPr>
            <w:tcW w:w="777"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否</w:t>
            </w:r>
          </w:p>
        </w:tc>
        <w:tc>
          <w:tcPr>
            <w:tcW w:w="1319" w:type="dxa"/>
            <w:vMerge w:val="restart"/>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具体症状及处置措施</w:t>
            </w:r>
          </w:p>
        </w:tc>
        <w:tc>
          <w:tcPr>
            <w:tcW w:w="1302" w:type="dxa"/>
            <w:gridSpan w:val="2"/>
            <w:vMerge w:val="restart"/>
            <w:tcBorders>
              <w:top w:val="single" w:sz="4" w:space="0" w:color="000000"/>
              <w:left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p>
        </w:tc>
        <w:tc>
          <w:tcPr>
            <w:tcW w:w="2032" w:type="dxa"/>
            <w:gridSpan w:val="2"/>
            <w:vMerge w:val="restart"/>
            <w:tcBorders>
              <w:top w:val="single" w:sz="4" w:space="0" w:color="000000"/>
              <w:left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p>
        </w:tc>
      </w:tr>
      <w:tr w:rsidR="00495A00" w:rsidRPr="007A3C4B" w:rsidTr="00116842">
        <w:trPr>
          <w:trHeight w:val="1026"/>
          <w:jc w:val="center"/>
        </w:trPr>
        <w:tc>
          <w:tcPr>
            <w:tcW w:w="1318" w:type="dxa"/>
            <w:vMerge/>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77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1319" w:type="dxa"/>
            <w:vMerge/>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1302" w:type="dxa"/>
            <w:gridSpan w:val="2"/>
            <w:vMerge/>
            <w:tcBorders>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c>
          <w:tcPr>
            <w:tcW w:w="2032" w:type="dxa"/>
            <w:gridSpan w:val="2"/>
            <w:vMerge/>
            <w:tcBorders>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r>
      <w:tr w:rsidR="00495A00" w:rsidRPr="007A3C4B" w:rsidTr="00116842">
        <w:trPr>
          <w:trHeight w:val="812"/>
          <w:jc w:val="center"/>
        </w:trPr>
        <w:tc>
          <w:tcPr>
            <w:tcW w:w="1318" w:type="dxa"/>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textAlignment w:val="center"/>
              <w:rPr>
                <w:rFonts w:ascii="宋体" w:hAnsi="宋体"/>
                <w:color w:val="000000"/>
                <w:sz w:val="22"/>
              </w:rPr>
            </w:pPr>
            <w:r w:rsidRPr="007A3C4B">
              <w:rPr>
                <w:rFonts w:ascii="宋体" w:hAnsi="宋体"/>
                <w:color w:val="000000"/>
                <w:kern w:val="0"/>
                <w:sz w:val="22"/>
              </w:rPr>
              <w:t>其他需要说明的事项</w:t>
            </w:r>
          </w:p>
        </w:tc>
        <w:tc>
          <w:tcPr>
            <w:tcW w:w="7342" w:type="dxa"/>
            <w:gridSpan w:val="8"/>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center"/>
              <w:rPr>
                <w:rFonts w:ascii="宋体" w:hAnsi="宋体"/>
                <w:color w:val="000000"/>
                <w:sz w:val="22"/>
              </w:rPr>
            </w:pPr>
          </w:p>
        </w:tc>
      </w:tr>
      <w:tr w:rsidR="00495A00" w:rsidRPr="007A3C4B" w:rsidTr="00116842">
        <w:trPr>
          <w:trHeight w:val="1046"/>
          <w:jc w:val="center"/>
        </w:trPr>
        <w:tc>
          <w:tcPr>
            <w:tcW w:w="8660" w:type="dxa"/>
            <w:gridSpan w:val="9"/>
            <w:tcBorders>
              <w:top w:val="single" w:sz="4" w:space="0" w:color="000000"/>
              <w:left w:val="single" w:sz="4" w:space="0" w:color="000000"/>
              <w:bottom w:val="single" w:sz="4" w:space="0" w:color="000000"/>
              <w:right w:val="single" w:sz="4" w:space="0" w:color="000000"/>
            </w:tcBorders>
            <w:vAlign w:val="center"/>
          </w:tcPr>
          <w:p w:rsidR="00495A00" w:rsidRPr="007A3C4B" w:rsidRDefault="00495A00" w:rsidP="00116842">
            <w:pPr>
              <w:jc w:val="left"/>
              <w:textAlignment w:val="center"/>
              <w:rPr>
                <w:rFonts w:ascii="宋体" w:hAnsi="宋体"/>
                <w:color w:val="000000"/>
                <w:sz w:val="22"/>
              </w:rPr>
            </w:pPr>
            <w:r w:rsidRPr="007A3C4B">
              <w:rPr>
                <w:rFonts w:ascii="宋体" w:hAnsi="宋体"/>
                <w:color w:val="000000"/>
                <w:kern w:val="0"/>
                <w:sz w:val="22"/>
              </w:rPr>
              <w:t>备注：1.统计往返时间为</w:t>
            </w:r>
            <w:r w:rsidRPr="007A3C4B">
              <w:rPr>
                <w:rFonts w:ascii="宋体" w:hAnsi="宋体" w:hint="eastAsia"/>
                <w:color w:val="000000"/>
                <w:kern w:val="0"/>
                <w:sz w:val="22"/>
              </w:rPr>
              <w:t>入校</w:t>
            </w:r>
            <w:r w:rsidRPr="007A3C4B">
              <w:rPr>
                <w:rFonts w:ascii="宋体" w:hAnsi="宋体"/>
                <w:color w:val="000000"/>
                <w:kern w:val="0"/>
                <w:sz w:val="22"/>
              </w:rPr>
              <w:t>前14日开始起算；2.家属只统计居住在一起的；3.请在是或否栏打√；</w:t>
            </w:r>
            <w:r w:rsidRPr="00E740AC">
              <w:rPr>
                <w:rFonts w:ascii="宋体" w:hAnsi="宋体" w:hint="eastAsia"/>
                <w:color w:val="000000"/>
                <w:kern w:val="0"/>
                <w:szCs w:val="21"/>
              </w:rPr>
              <w:t>4.入校考试时请将此表交给监</w:t>
            </w:r>
            <w:r w:rsidRPr="00E740AC">
              <w:rPr>
                <w:rFonts w:ascii="宋体" w:hAnsi="宋体"/>
                <w:color w:val="000000"/>
                <w:kern w:val="0"/>
                <w:szCs w:val="21"/>
              </w:rPr>
              <w:t>考人员</w:t>
            </w:r>
            <w:r w:rsidRPr="00E740AC">
              <w:rPr>
                <w:rFonts w:ascii="宋体" w:hAnsi="宋体" w:hint="eastAsia"/>
                <w:color w:val="000000"/>
                <w:kern w:val="0"/>
                <w:szCs w:val="21"/>
              </w:rPr>
              <w:t>。</w:t>
            </w:r>
          </w:p>
        </w:tc>
      </w:tr>
      <w:tr w:rsidR="00495A00" w:rsidRPr="007A3C4B" w:rsidTr="00116842">
        <w:trPr>
          <w:trHeight w:val="318"/>
          <w:jc w:val="center"/>
        </w:trPr>
        <w:tc>
          <w:tcPr>
            <w:tcW w:w="1318"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778"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777"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1319"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593"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709"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1134"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1134" w:type="dxa"/>
            <w:tcBorders>
              <w:top w:val="nil"/>
              <w:left w:val="nil"/>
              <w:bottom w:val="nil"/>
              <w:right w:val="nil"/>
            </w:tcBorders>
            <w:vAlign w:val="center"/>
          </w:tcPr>
          <w:p w:rsidR="00495A00" w:rsidRPr="007A3C4B" w:rsidRDefault="00495A00" w:rsidP="00116842">
            <w:pPr>
              <w:rPr>
                <w:rFonts w:ascii="宋体" w:hAnsi="宋体"/>
                <w:color w:val="000000"/>
                <w:sz w:val="22"/>
              </w:rPr>
            </w:pPr>
          </w:p>
        </w:tc>
        <w:tc>
          <w:tcPr>
            <w:tcW w:w="898" w:type="dxa"/>
            <w:tcBorders>
              <w:top w:val="nil"/>
              <w:left w:val="nil"/>
              <w:bottom w:val="nil"/>
              <w:right w:val="nil"/>
            </w:tcBorders>
            <w:vAlign w:val="center"/>
          </w:tcPr>
          <w:p w:rsidR="00495A00" w:rsidRPr="007A3C4B" w:rsidRDefault="00495A00" w:rsidP="00116842">
            <w:pPr>
              <w:rPr>
                <w:rFonts w:ascii="宋体" w:hAnsi="宋体"/>
                <w:color w:val="000000"/>
                <w:sz w:val="22"/>
              </w:rPr>
            </w:pPr>
          </w:p>
        </w:tc>
      </w:tr>
      <w:tr w:rsidR="00495A00" w:rsidRPr="007A3C4B" w:rsidTr="00116842">
        <w:trPr>
          <w:trHeight w:val="447"/>
          <w:jc w:val="center"/>
        </w:trPr>
        <w:tc>
          <w:tcPr>
            <w:tcW w:w="8660" w:type="dxa"/>
            <w:gridSpan w:val="9"/>
            <w:tcBorders>
              <w:top w:val="nil"/>
              <w:left w:val="nil"/>
              <w:bottom w:val="nil"/>
              <w:right w:val="nil"/>
            </w:tcBorders>
            <w:vAlign w:val="center"/>
          </w:tcPr>
          <w:p w:rsidR="00495A00" w:rsidRPr="007A3C4B" w:rsidRDefault="00495A00" w:rsidP="00116842">
            <w:pPr>
              <w:jc w:val="left"/>
              <w:textAlignment w:val="center"/>
              <w:rPr>
                <w:rFonts w:ascii="宋体" w:hAnsi="宋体"/>
                <w:color w:val="000000"/>
                <w:sz w:val="22"/>
              </w:rPr>
            </w:pPr>
            <w:r w:rsidRPr="007A3C4B">
              <w:rPr>
                <w:rFonts w:ascii="宋体" w:hAnsi="宋体"/>
                <w:color w:val="000000"/>
                <w:kern w:val="0"/>
                <w:sz w:val="22"/>
              </w:rPr>
              <w:t>本人承诺：对以上填报信息的真实性负责。</w:t>
            </w:r>
          </w:p>
        </w:tc>
      </w:tr>
      <w:tr w:rsidR="00495A00" w:rsidRPr="007A3C4B" w:rsidTr="00116842">
        <w:trPr>
          <w:trHeight w:val="470"/>
          <w:jc w:val="center"/>
        </w:trPr>
        <w:tc>
          <w:tcPr>
            <w:tcW w:w="1318" w:type="dxa"/>
            <w:tcBorders>
              <w:top w:val="nil"/>
              <w:left w:val="nil"/>
              <w:bottom w:val="nil"/>
              <w:right w:val="nil"/>
            </w:tcBorders>
            <w:vAlign w:val="center"/>
          </w:tcPr>
          <w:p w:rsidR="00495A00" w:rsidRPr="007A3C4B" w:rsidRDefault="00495A00" w:rsidP="00116842">
            <w:pPr>
              <w:jc w:val="center"/>
              <w:rPr>
                <w:rFonts w:ascii="宋体" w:hAnsi="宋体"/>
                <w:color w:val="000000"/>
                <w:sz w:val="30"/>
                <w:szCs w:val="30"/>
              </w:rPr>
            </w:pPr>
          </w:p>
        </w:tc>
        <w:tc>
          <w:tcPr>
            <w:tcW w:w="778" w:type="dxa"/>
            <w:tcBorders>
              <w:top w:val="nil"/>
              <w:left w:val="nil"/>
              <w:bottom w:val="nil"/>
              <w:right w:val="nil"/>
            </w:tcBorders>
            <w:vAlign w:val="center"/>
          </w:tcPr>
          <w:p w:rsidR="00495A00" w:rsidRPr="007A3C4B" w:rsidRDefault="00495A00" w:rsidP="00116842">
            <w:pPr>
              <w:jc w:val="center"/>
              <w:rPr>
                <w:rFonts w:ascii="宋体" w:hAnsi="宋体"/>
                <w:color w:val="000000"/>
                <w:sz w:val="30"/>
                <w:szCs w:val="30"/>
              </w:rPr>
            </w:pPr>
          </w:p>
        </w:tc>
        <w:tc>
          <w:tcPr>
            <w:tcW w:w="777" w:type="dxa"/>
            <w:tcBorders>
              <w:top w:val="nil"/>
              <w:left w:val="nil"/>
              <w:bottom w:val="nil"/>
              <w:right w:val="nil"/>
            </w:tcBorders>
            <w:vAlign w:val="center"/>
          </w:tcPr>
          <w:p w:rsidR="00495A00" w:rsidRPr="007A3C4B" w:rsidRDefault="00495A00" w:rsidP="00116842">
            <w:pPr>
              <w:jc w:val="center"/>
              <w:rPr>
                <w:rFonts w:ascii="宋体" w:hAnsi="宋体"/>
                <w:color w:val="000000"/>
                <w:sz w:val="30"/>
                <w:szCs w:val="30"/>
              </w:rPr>
            </w:pPr>
          </w:p>
        </w:tc>
        <w:tc>
          <w:tcPr>
            <w:tcW w:w="1319" w:type="dxa"/>
            <w:tcBorders>
              <w:top w:val="nil"/>
              <w:left w:val="nil"/>
              <w:bottom w:val="nil"/>
              <w:right w:val="nil"/>
            </w:tcBorders>
            <w:vAlign w:val="center"/>
          </w:tcPr>
          <w:p w:rsidR="00495A00" w:rsidRPr="007A3C4B" w:rsidRDefault="00495A00" w:rsidP="00116842">
            <w:pPr>
              <w:jc w:val="center"/>
              <w:rPr>
                <w:rFonts w:ascii="宋体" w:hAnsi="宋体"/>
                <w:color w:val="000000"/>
                <w:sz w:val="30"/>
                <w:szCs w:val="30"/>
              </w:rPr>
            </w:pPr>
          </w:p>
        </w:tc>
        <w:tc>
          <w:tcPr>
            <w:tcW w:w="4468" w:type="dxa"/>
            <w:gridSpan w:val="5"/>
            <w:tcBorders>
              <w:top w:val="nil"/>
              <w:left w:val="nil"/>
              <w:bottom w:val="nil"/>
              <w:right w:val="nil"/>
            </w:tcBorders>
            <w:vAlign w:val="center"/>
          </w:tcPr>
          <w:p w:rsidR="00495A00" w:rsidRPr="007A3C4B" w:rsidRDefault="00495A00" w:rsidP="00116842">
            <w:pPr>
              <w:jc w:val="left"/>
              <w:textAlignment w:val="center"/>
              <w:rPr>
                <w:rFonts w:ascii="宋体" w:hAnsi="宋体"/>
                <w:color w:val="000000"/>
                <w:sz w:val="30"/>
                <w:szCs w:val="30"/>
              </w:rPr>
            </w:pPr>
            <w:r w:rsidRPr="007A3C4B">
              <w:rPr>
                <w:rFonts w:ascii="宋体" w:hAnsi="宋体"/>
                <w:color w:val="000000"/>
                <w:kern w:val="0"/>
                <w:sz w:val="30"/>
                <w:szCs w:val="30"/>
              </w:rPr>
              <w:t>签名：</w:t>
            </w:r>
          </w:p>
        </w:tc>
      </w:tr>
      <w:tr w:rsidR="00495A00" w:rsidRPr="007A3C4B" w:rsidTr="00116842">
        <w:trPr>
          <w:trHeight w:val="470"/>
          <w:jc w:val="center"/>
        </w:trPr>
        <w:tc>
          <w:tcPr>
            <w:tcW w:w="1318"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778"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777"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1319" w:type="dxa"/>
            <w:tcBorders>
              <w:top w:val="nil"/>
              <w:left w:val="nil"/>
              <w:bottom w:val="nil"/>
              <w:right w:val="nil"/>
            </w:tcBorders>
            <w:vAlign w:val="center"/>
          </w:tcPr>
          <w:p w:rsidR="00495A00" w:rsidRPr="007A3C4B" w:rsidRDefault="00495A00" w:rsidP="00116842">
            <w:pPr>
              <w:jc w:val="center"/>
              <w:rPr>
                <w:rFonts w:ascii="宋体" w:hAnsi="宋体"/>
                <w:color w:val="000000"/>
                <w:sz w:val="22"/>
              </w:rPr>
            </w:pPr>
          </w:p>
        </w:tc>
        <w:tc>
          <w:tcPr>
            <w:tcW w:w="4468" w:type="dxa"/>
            <w:gridSpan w:val="5"/>
            <w:tcBorders>
              <w:top w:val="nil"/>
              <w:left w:val="nil"/>
              <w:bottom w:val="nil"/>
              <w:right w:val="nil"/>
            </w:tcBorders>
            <w:vAlign w:val="center"/>
          </w:tcPr>
          <w:p w:rsidR="00495A00" w:rsidRPr="007A3C4B" w:rsidRDefault="00495A00" w:rsidP="00116842">
            <w:pPr>
              <w:ind w:firstLineChars="600" w:firstLine="1320"/>
              <w:jc w:val="left"/>
              <w:textAlignment w:val="center"/>
              <w:rPr>
                <w:rFonts w:ascii="宋体" w:hAnsi="宋体"/>
                <w:color w:val="000000"/>
                <w:sz w:val="22"/>
              </w:rPr>
            </w:pPr>
            <w:r w:rsidRPr="007A3C4B">
              <w:rPr>
                <w:rFonts w:ascii="宋体" w:hAnsi="宋体" w:hint="eastAsia"/>
                <w:color w:val="000000"/>
                <w:kern w:val="0"/>
                <w:sz w:val="22"/>
              </w:rPr>
              <w:t xml:space="preserve">  年  月日</w:t>
            </w:r>
          </w:p>
        </w:tc>
      </w:tr>
    </w:tbl>
    <w:p w:rsidR="00A41188" w:rsidRPr="00FF7CDD" w:rsidRDefault="00A41188"/>
    <w:sectPr w:rsidR="00A41188" w:rsidRPr="00FF7CDD" w:rsidSect="00F61F93">
      <w:pgSz w:w="11906" w:h="16838" w:code="9"/>
      <w:pgMar w:top="720" w:right="720" w:bottom="720" w:left="720"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6F9" w:rsidRDefault="000C76F9" w:rsidP="00FF7CDD">
      <w:r>
        <w:separator/>
      </w:r>
    </w:p>
  </w:endnote>
  <w:endnote w:type="continuationSeparator" w:id="1">
    <w:p w:rsidR="000C76F9" w:rsidRDefault="000C76F9" w:rsidP="00FF7C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altName w:val="微软雅黑"/>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华文楷体">
    <w:altName w:val="STKaiti"/>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47920"/>
      <w:docPartObj>
        <w:docPartGallery w:val="Page Numbers (Bottom of Page)"/>
        <w:docPartUnique/>
      </w:docPartObj>
    </w:sdtPr>
    <w:sdtContent>
      <w:p w:rsidR="00391F1C" w:rsidRDefault="00634664">
        <w:pPr>
          <w:pStyle w:val="a4"/>
          <w:jc w:val="center"/>
        </w:pPr>
        <w:r>
          <w:fldChar w:fldCharType="begin"/>
        </w:r>
        <w:r w:rsidR="00391F1C">
          <w:instrText>PAGE   \* MERGEFORMAT</w:instrText>
        </w:r>
        <w:r>
          <w:fldChar w:fldCharType="separate"/>
        </w:r>
        <w:r w:rsidR="00F6555C" w:rsidRPr="00F6555C">
          <w:rPr>
            <w:noProof/>
            <w:lang w:val="zh-CN"/>
          </w:rPr>
          <w:t>30</w:t>
        </w:r>
        <w:r>
          <w:fldChar w:fldCharType="end"/>
        </w:r>
      </w:p>
    </w:sdtContent>
  </w:sdt>
  <w:p w:rsidR="00940161" w:rsidRDefault="0094016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6F9" w:rsidRDefault="000C76F9" w:rsidP="00FF7CDD">
      <w:r>
        <w:separator/>
      </w:r>
    </w:p>
  </w:footnote>
  <w:footnote w:type="continuationSeparator" w:id="1">
    <w:p w:rsidR="000C76F9" w:rsidRDefault="000C76F9" w:rsidP="00FF7C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F7CDD"/>
    <w:rsid w:val="0000183A"/>
    <w:rsid w:val="000B331E"/>
    <w:rsid w:val="000C76F9"/>
    <w:rsid w:val="00136E10"/>
    <w:rsid w:val="002F2C38"/>
    <w:rsid w:val="003153A7"/>
    <w:rsid w:val="00391F1C"/>
    <w:rsid w:val="00495A00"/>
    <w:rsid w:val="004E112E"/>
    <w:rsid w:val="004E3052"/>
    <w:rsid w:val="0050750C"/>
    <w:rsid w:val="00531779"/>
    <w:rsid w:val="00634664"/>
    <w:rsid w:val="00755907"/>
    <w:rsid w:val="00800843"/>
    <w:rsid w:val="00817440"/>
    <w:rsid w:val="00855A3E"/>
    <w:rsid w:val="00877687"/>
    <w:rsid w:val="00940161"/>
    <w:rsid w:val="00A41188"/>
    <w:rsid w:val="00A91CBB"/>
    <w:rsid w:val="00AB4874"/>
    <w:rsid w:val="00AC2041"/>
    <w:rsid w:val="00AE4900"/>
    <w:rsid w:val="00B6456C"/>
    <w:rsid w:val="00B665BC"/>
    <w:rsid w:val="00BA62FD"/>
    <w:rsid w:val="00C41E11"/>
    <w:rsid w:val="00CD0D2A"/>
    <w:rsid w:val="00D045B1"/>
    <w:rsid w:val="00D1599E"/>
    <w:rsid w:val="00DF0228"/>
    <w:rsid w:val="00E919F5"/>
    <w:rsid w:val="00F61F93"/>
    <w:rsid w:val="00F6555C"/>
    <w:rsid w:val="00FF7C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CDD"/>
    <w:pPr>
      <w:widowControl w:val="0"/>
      <w:jc w:val="both"/>
    </w:pPr>
    <w:rPr>
      <w:rFonts w:ascii="Times New Roman" w:eastAsia="宋体" w:hAnsi="Times New Roman" w:cs="Times New Roman"/>
      <w:szCs w:val="20"/>
    </w:rPr>
  </w:style>
  <w:style w:type="paragraph" w:styleId="1">
    <w:name w:val="heading 1"/>
    <w:basedOn w:val="a"/>
    <w:next w:val="a"/>
    <w:link w:val="1Char"/>
    <w:qFormat/>
    <w:rsid w:val="00FF7CD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94016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94016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7C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F7CDD"/>
    <w:rPr>
      <w:sz w:val="18"/>
      <w:szCs w:val="18"/>
    </w:rPr>
  </w:style>
  <w:style w:type="paragraph" w:styleId="a4">
    <w:name w:val="footer"/>
    <w:basedOn w:val="a"/>
    <w:link w:val="Char0"/>
    <w:uiPriority w:val="99"/>
    <w:unhideWhenUsed/>
    <w:qFormat/>
    <w:rsid w:val="00FF7C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FF7CDD"/>
    <w:rPr>
      <w:sz w:val="18"/>
      <w:szCs w:val="18"/>
    </w:rPr>
  </w:style>
  <w:style w:type="character" w:customStyle="1" w:styleId="1Char">
    <w:name w:val="标题 1 Char"/>
    <w:basedOn w:val="a0"/>
    <w:link w:val="1"/>
    <w:qFormat/>
    <w:rsid w:val="00FF7CDD"/>
    <w:rPr>
      <w:rFonts w:ascii="Times New Roman" w:eastAsia="宋体" w:hAnsi="Times New Roman" w:cs="Times New Roman"/>
      <w:b/>
      <w:bCs/>
      <w:kern w:val="44"/>
      <w:sz w:val="44"/>
      <w:szCs w:val="44"/>
    </w:rPr>
  </w:style>
  <w:style w:type="character" w:styleId="a5">
    <w:name w:val="Hyperlink"/>
    <w:qFormat/>
    <w:rsid w:val="00FF7CDD"/>
    <w:rPr>
      <w:color w:val="0000FF"/>
      <w:u w:val="single"/>
    </w:rPr>
  </w:style>
  <w:style w:type="character" w:customStyle="1" w:styleId="NormalCharacter">
    <w:name w:val="NormalCharacter"/>
    <w:qFormat/>
    <w:rsid w:val="00FF7CDD"/>
    <w:rPr>
      <w:rFonts w:ascii="Times New Roman" w:eastAsia="宋体" w:hAnsi="Times New Roman"/>
    </w:rPr>
  </w:style>
  <w:style w:type="character" w:customStyle="1" w:styleId="2Char">
    <w:name w:val="标题 2 Char"/>
    <w:basedOn w:val="a0"/>
    <w:link w:val="2"/>
    <w:qFormat/>
    <w:rsid w:val="00940161"/>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940161"/>
    <w:rPr>
      <w:rFonts w:ascii="Times New Roman" w:eastAsia="宋体" w:hAnsi="Times New Roman" w:cs="Times New Roman"/>
      <w:b/>
      <w:bCs/>
      <w:sz w:val="32"/>
      <w:szCs w:val="32"/>
    </w:rPr>
  </w:style>
  <w:style w:type="paragraph" w:styleId="a6">
    <w:name w:val="Body Text"/>
    <w:basedOn w:val="a"/>
    <w:link w:val="Char1"/>
    <w:uiPriority w:val="99"/>
    <w:semiHidden/>
    <w:unhideWhenUsed/>
    <w:qFormat/>
    <w:rsid w:val="00940161"/>
    <w:pPr>
      <w:spacing w:after="120"/>
    </w:pPr>
    <w:rPr>
      <w:rFonts w:asciiTheme="minorHAnsi" w:hAnsiTheme="minorHAnsi" w:cstheme="minorBidi"/>
      <w:sz w:val="28"/>
      <w:szCs w:val="24"/>
    </w:rPr>
  </w:style>
  <w:style w:type="character" w:customStyle="1" w:styleId="Char1">
    <w:name w:val="正文文本 Char"/>
    <w:basedOn w:val="a0"/>
    <w:link w:val="a6"/>
    <w:uiPriority w:val="99"/>
    <w:semiHidden/>
    <w:rsid w:val="00940161"/>
    <w:rPr>
      <w:rFonts w:eastAsia="宋体"/>
      <w:sz w:val="28"/>
      <w:szCs w:val="24"/>
    </w:rPr>
  </w:style>
  <w:style w:type="paragraph" w:styleId="30">
    <w:name w:val="toc 3"/>
    <w:basedOn w:val="a"/>
    <w:next w:val="a"/>
    <w:uiPriority w:val="39"/>
    <w:semiHidden/>
    <w:unhideWhenUsed/>
    <w:qFormat/>
    <w:rsid w:val="00940161"/>
    <w:pPr>
      <w:ind w:leftChars="400" w:left="840"/>
    </w:pPr>
    <w:rPr>
      <w:rFonts w:asciiTheme="minorHAnsi" w:hAnsiTheme="minorHAnsi" w:cstheme="minorBidi"/>
      <w:sz w:val="28"/>
      <w:szCs w:val="24"/>
    </w:rPr>
  </w:style>
  <w:style w:type="paragraph" w:styleId="10">
    <w:name w:val="toc 1"/>
    <w:basedOn w:val="a"/>
    <w:next w:val="a"/>
    <w:uiPriority w:val="39"/>
    <w:semiHidden/>
    <w:unhideWhenUsed/>
    <w:qFormat/>
    <w:rsid w:val="00940161"/>
    <w:rPr>
      <w:rFonts w:asciiTheme="minorHAnsi" w:hAnsiTheme="minorHAnsi" w:cstheme="minorBidi"/>
      <w:sz w:val="28"/>
      <w:szCs w:val="24"/>
    </w:rPr>
  </w:style>
  <w:style w:type="paragraph" w:styleId="20">
    <w:name w:val="toc 2"/>
    <w:basedOn w:val="a"/>
    <w:next w:val="a"/>
    <w:uiPriority w:val="39"/>
    <w:semiHidden/>
    <w:unhideWhenUsed/>
    <w:qFormat/>
    <w:rsid w:val="00940161"/>
    <w:pPr>
      <w:ind w:leftChars="200" w:left="420"/>
    </w:pPr>
    <w:rPr>
      <w:rFonts w:asciiTheme="minorHAnsi" w:hAnsiTheme="minorHAnsi" w:cstheme="minorBidi"/>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fontTable" Target="fontTable.xml"/><Relationship Id="rId7" Type="http://schemas.openxmlformats.org/officeDocument/2006/relationships/hyperlink" Target="http://gpzx.fjnu.edu.cn/"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styles" Target="styles.xml"/><Relationship Id="rId6" Type="http://schemas.openxmlformats.org/officeDocument/2006/relationships/hyperlink" Target="http://gpzx.fjnu.edu.cn/"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jpe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3.jpeg"/><Relationship Id="rId3"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1008</Words>
  <Characters>5750</Characters>
  <Application>Microsoft Office Word</Application>
  <DocSecurity>0</DocSecurity>
  <Lines>47</Lines>
  <Paragraphs>13</Paragraphs>
  <ScaleCrop>false</ScaleCrop>
  <Company>Microsoft</Company>
  <LinksUpToDate>false</LinksUpToDate>
  <CharactersWithSpaces>6745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2021-06-11T07:46:00Z</dcterms:created>
  <dcterms:modified xsi:type="dcterms:W3CDTF">2021-06-11T07:51:00Z</dcterms:modified>
</cp:coreProperties>
</file>